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80" w:rsidRPr="00E67180" w:rsidRDefault="00E67180" w:rsidP="0003751F">
      <w:pPr>
        <w:jc w:val="right"/>
        <w:rPr>
          <w:rFonts w:ascii="Times New Roman" w:hAnsi="Times New Roman" w:cs="Times New Roman"/>
          <w:i/>
        </w:rPr>
      </w:pPr>
      <w:r w:rsidRPr="00E67180">
        <w:rPr>
          <w:rFonts w:ascii="Times New Roman" w:hAnsi="Times New Roman" w:cs="Times New Roman"/>
          <w:b/>
        </w:rPr>
        <w:t xml:space="preserve"> </w:t>
      </w:r>
      <w:r w:rsidRPr="00E67180">
        <w:rPr>
          <w:rFonts w:ascii="Times New Roman" w:hAnsi="Times New Roman" w:cs="Times New Roman"/>
          <w:i/>
        </w:rPr>
        <w:t>Приложение к отчету</w:t>
      </w:r>
      <w:r w:rsidR="00635BB2">
        <w:rPr>
          <w:rFonts w:ascii="Times New Roman" w:hAnsi="Times New Roman" w:cs="Times New Roman"/>
          <w:i/>
        </w:rPr>
        <w:t xml:space="preserve"> 1</w:t>
      </w:r>
    </w:p>
    <w:p w:rsidR="00E67180" w:rsidRPr="005A67DC" w:rsidRDefault="00E67180" w:rsidP="0063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DC">
        <w:rPr>
          <w:rFonts w:ascii="Times New Roman" w:hAnsi="Times New Roman" w:cs="Times New Roman"/>
          <w:b/>
          <w:sz w:val="28"/>
          <w:szCs w:val="28"/>
        </w:rPr>
        <w:t>Средняя группа (пятый год жизни)</w:t>
      </w: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(общение с родителями, игры малой подвижности, настольно-печатные развивающие игры, хозяйственно-бытовой труд)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7.00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разминка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(гимнастика)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8.15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познавательная, продуктивная, творческая деятельность детей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8.45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(подвижные и спортивные игры, трудовая деятельность, экспериментирование и игры с природным материалом)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навыков самообслуживания)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12.15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12.30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(дневной отдых) (перед сном: чтение, слушание аудиозаписей)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13.00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Пробуждение 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15.15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Игровая, физкультурно-оздоровительная, творческая деятельность детей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15.30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(облегчённый ужин) (формирование культурно-гигиенических навыков)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16.30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(подвижные и спортивные игры, трудовая деятельность, продуктивная деятельность с природным материалом)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16.50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культурно-гигиенических навыков)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с 18.20</w:t>
            </w:r>
          </w:p>
        </w:tc>
      </w:tr>
      <w:tr w:rsidR="00E67180" w:rsidRPr="005A67DC" w:rsidTr="001C471B">
        <w:tc>
          <w:tcPr>
            <w:tcW w:w="7792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b/>
                <w:sz w:val="28"/>
                <w:szCs w:val="28"/>
              </w:rPr>
              <w:t>Игры по выбору и уход домой</w:t>
            </w:r>
          </w:p>
        </w:tc>
        <w:tc>
          <w:tcPr>
            <w:tcW w:w="1553" w:type="dxa"/>
          </w:tcPr>
          <w:p w:rsidR="00E67180" w:rsidRPr="005A67DC" w:rsidRDefault="00E67180" w:rsidP="00635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7DC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D2299C" w:rsidRDefault="00D2299C" w:rsidP="00635BB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5BB2" w:rsidRDefault="00635BB2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D2A" w:rsidRDefault="002F1D2A" w:rsidP="00635BB2">
      <w:pPr>
        <w:ind w:firstLine="567"/>
        <w:jc w:val="right"/>
        <w:rPr>
          <w:rFonts w:ascii="Times New Roman" w:hAnsi="Times New Roman" w:cs="Times New Roman"/>
          <w:i/>
        </w:rPr>
      </w:pPr>
    </w:p>
    <w:p w:rsidR="002F1D2A" w:rsidRDefault="002F1D2A" w:rsidP="00083EEA">
      <w:pPr>
        <w:rPr>
          <w:rFonts w:ascii="Times New Roman" w:hAnsi="Times New Roman" w:cs="Times New Roman"/>
          <w:i/>
        </w:rPr>
      </w:pPr>
    </w:p>
    <w:p w:rsidR="00635BB2" w:rsidRDefault="00635BB2" w:rsidP="00635BB2">
      <w:pPr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180">
        <w:rPr>
          <w:rFonts w:ascii="Times New Roman" w:hAnsi="Times New Roman" w:cs="Times New Roman"/>
          <w:i/>
        </w:rPr>
        <w:t>Приложение к отчету</w:t>
      </w:r>
      <w:r w:rsidR="002F1D2A">
        <w:rPr>
          <w:rFonts w:ascii="Times New Roman" w:hAnsi="Times New Roman" w:cs="Times New Roman"/>
          <w:i/>
        </w:rPr>
        <w:t xml:space="preserve"> 1</w:t>
      </w:r>
    </w:p>
    <w:p w:rsidR="00E67180" w:rsidRPr="00E24785" w:rsidRDefault="00E67180" w:rsidP="00635BB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785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во второй младшей группе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6"/>
        <w:gridCol w:w="2243"/>
      </w:tblGrid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i/>
                <w:sz w:val="26"/>
                <w:szCs w:val="26"/>
              </w:rPr>
              <w:t>Режимные моменты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15576">
              <w:rPr>
                <w:rFonts w:ascii="Times New Roman" w:hAnsi="Times New Roman"/>
                <w:i/>
                <w:sz w:val="26"/>
                <w:szCs w:val="26"/>
              </w:rPr>
              <w:t>время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Приход  детей в детский сад, свободная игра, самостоятельная деятельность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6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45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8.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 xml:space="preserve">8.00 </w:t>
            </w:r>
            <w:r w:rsidR="00635BB2">
              <w:rPr>
                <w:rFonts w:ascii="Times New Roman" w:hAnsi="Times New Roman"/>
                <w:sz w:val="26"/>
                <w:szCs w:val="26"/>
              </w:rPr>
              <w:t>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8.10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8.10 – 8.40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8.40 – 9.00</w:t>
            </w:r>
          </w:p>
        </w:tc>
      </w:tr>
      <w:tr w:rsidR="00E67180" w:rsidRPr="00B158BE" w:rsidTr="001C471B">
        <w:tc>
          <w:tcPr>
            <w:tcW w:w="6936" w:type="dxa"/>
            <w:vAlign w:val="center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9.00 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9.4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Второй завтрак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9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4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5BB2">
              <w:rPr>
                <w:rFonts w:ascii="Times New Roman" w:hAnsi="Times New Roman"/>
                <w:sz w:val="26"/>
                <w:szCs w:val="26"/>
              </w:rPr>
              <w:t>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9.50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9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5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 </w:t>
            </w:r>
            <w:r w:rsidR="00635BB2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11.50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Возвращение с прогулки,  самостоятельная деятельность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11.50 </w:t>
            </w:r>
            <w:r w:rsidR="00635BB2"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12.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1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12.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1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5 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12.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4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12.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4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5 –15.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Постепенный подъём, самостоятельная деятельность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>15.00 – 15.15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Организованная детская деятельность, занятия со специалистами, игры, самостоятельная деятельность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15.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>15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16.10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153407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к </w:t>
            </w:r>
            <w:r w:rsidR="00E67180" w:rsidRPr="00515576">
              <w:rPr>
                <w:rFonts w:ascii="Times New Roman" w:eastAsia="Times New Roman" w:hAnsi="Times New Roman"/>
                <w:sz w:val="26"/>
                <w:szCs w:val="26"/>
              </w:rPr>
              <w:t xml:space="preserve"> полднику, уплотненный полдник (с включением блюд ужина)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 xml:space="preserve">16.10 </w:t>
            </w:r>
            <w:r w:rsidR="00635BB2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 xml:space="preserve"> 16.40</w:t>
            </w:r>
          </w:p>
        </w:tc>
      </w:tr>
      <w:tr w:rsidR="00E67180" w:rsidRPr="00B158BE" w:rsidTr="001C471B">
        <w:tc>
          <w:tcPr>
            <w:tcW w:w="6936" w:type="dxa"/>
          </w:tcPr>
          <w:p w:rsidR="00E67180" w:rsidRPr="00515576" w:rsidRDefault="00E67180" w:rsidP="00635BB2">
            <w:pPr>
              <w:spacing w:before="100" w:beforeAutospacing="1" w:after="0" w:line="30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5576">
              <w:rPr>
                <w:rFonts w:ascii="Times New Roman" w:eastAsia="Times New Roman" w:hAnsi="Times New Roman"/>
                <w:sz w:val="26"/>
                <w:szCs w:val="26"/>
              </w:rPr>
              <w:t>Самостоятельная деятельность, подготовка к прогулке, прогулка,  уход детей домой</w:t>
            </w:r>
          </w:p>
        </w:tc>
        <w:tc>
          <w:tcPr>
            <w:tcW w:w="2243" w:type="dxa"/>
            <w:vAlign w:val="center"/>
          </w:tcPr>
          <w:p w:rsidR="00E67180" w:rsidRPr="00515576" w:rsidRDefault="00E67180" w:rsidP="00635BB2">
            <w:pPr>
              <w:pStyle w:val="1"/>
              <w:spacing w:before="100" w:beforeAutospacing="1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576">
              <w:rPr>
                <w:rFonts w:ascii="Times New Roman" w:hAnsi="Times New Roman"/>
                <w:sz w:val="26"/>
                <w:szCs w:val="26"/>
              </w:rPr>
              <w:t xml:space="preserve">16.40 </w:t>
            </w:r>
            <w:r w:rsidR="00635BB2">
              <w:rPr>
                <w:rFonts w:ascii="Times New Roman" w:hAnsi="Times New Roman"/>
                <w:sz w:val="26"/>
                <w:szCs w:val="26"/>
              </w:rPr>
              <w:t>–</w:t>
            </w:r>
            <w:r w:rsidRPr="005155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5576">
              <w:rPr>
                <w:rFonts w:ascii="Times New Roman" w:hAnsi="Times New Roman"/>
                <w:sz w:val="26"/>
                <w:szCs w:val="26"/>
                <w:lang w:val="en-US"/>
              </w:rPr>
              <w:t>18.45</w:t>
            </w:r>
          </w:p>
        </w:tc>
      </w:tr>
    </w:tbl>
    <w:p w:rsidR="00E67180" w:rsidRDefault="00E67180" w:rsidP="00E671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471B" w:rsidRDefault="001C471B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03751F" w:rsidRDefault="0003751F"/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EA" w:rsidRDefault="00083EEA" w:rsidP="00153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2" w:rsidRDefault="00635BB2" w:rsidP="00635BB2">
      <w:pPr>
        <w:spacing w:after="0"/>
        <w:jc w:val="right"/>
        <w:rPr>
          <w:rFonts w:ascii="Times New Roman" w:hAnsi="Times New Roman" w:cs="Times New Roman"/>
          <w:i/>
        </w:rPr>
      </w:pPr>
    </w:p>
    <w:p w:rsidR="00635BB2" w:rsidRDefault="00635BB2" w:rsidP="00635BB2">
      <w:pPr>
        <w:spacing w:after="0"/>
        <w:jc w:val="right"/>
        <w:rPr>
          <w:rFonts w:ascii="Times New Roman" w:hAnsi="Times New Roman" w:cs="Times New Roman"/>
          <w:i/>
        </w:rPr>
      </w:pPr>
    </w:p>
    <w:p w:rsidR="00635BB2" w:rsidRDefault="00635BB2" w:rsidP="00635BB2">
      <w:pPr>
        <w:spacing w:after="0"/>
        <w:jc w:val="right"/>
        <w:rPr>
          <w:rFonts w:ascii="Times New Roman" w:hAnsi="Times New Roman" w:cs="Times New Roman"/>
          <w:i/>
        </w:rPr>
      </w:pPr>
      <w:r w:rsidRPr="00E67180">
        <w:rPr>
          <w:rFonts w:ascii="Times New Roman" w:hAnsi="Times New Roman" w:cs="Times New Roman"/>
          <w:i/>
        </w:rPr>
        <w:lastRenderedPageBreak/>
        <w:t>Приложение к отчету</w:t>
      </w:r>
      <w:r w:rsidR="002F1D2A">
        <w:rPr>
          <w:rFonts w:ascii="Times New Roman" w:hAnsi="Times New Roman" w:cs="Times New Roman"/>
          <w:i/>
        </w:rPr>
        <w:t xml:space="preserve"> 2</w:t>
      </w:r>
    </w:p>
    <w:p w:rsidR="0076457E" w:rsidRPr="0076457E" w:rsidRDefault="00F74C9E" w:rsidP="00764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2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76457E" w:rsidRPr="0076457E">
        <w:rPr>
          <w:rFonts w:ascii="Times New Roman" w:hAnsi="Times New Roman" w:cs="Times New Roman"/>
          <w:b/>
          <w:sz w:val="28"/>
          <w:szCs w:val="28"/>
        </w:rPr>
        <w:t>по реализации ПМК  дошкольного образования  «Мозаичный парк</w:t>
      </w:r>
      <w:r w:rsidR="007645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27F24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Style w:val="a3"/>
        <w:tblW w:w="9640" w:type="dxa"/>
        <w:tblInd w:w="-34" w:type="dxa"/>
        <w:tblLook w:val="04A0"/>
      </w:tblPr>
      <w:tblGrid>
        <w:gridCol w:w="1339"/>
        <w:gridCol w:w="8301"/>
      </w:tblGrid>
      <w:tr w:rsidR="0076457E" w:rsidRPr="009A3674" w:rsidTr="0076457E">
        <w:tc>
          <w:tcPr>
            <w:tcW w:w="1339" w:type="dxa"/>
            <w:shd w:val="clear" w:color="auto" w:fill="auto"/>
            <w:vAlign w:val="center"/>
          </w:tcPr>
          <w:p w:rsidR="0076457E" w:rsidRPr="00C26B75" w:rsidRDefault="0076457E" w:rsidP="0022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76457E" w:rsidRPr="00C26B75" w:rsidRDefault="0076457E" w:rsidP="00227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6457E" w:rsidRPr="009A3674" w:rsidTr="0076457E">
        <w:tc>
          <w:tcPr>
            <w:tcW w:w="1339" w:type="dxa"/>
            <w:shd w:val="clear" w:color="auto" w:fill="auto"/>
            <w:vAlign w:val="center"/>
          </w:tcPr>
          <w:p w:rsidR="0076457E" w:rsidRPr="00C26B75" w:rsidRDefault="0076457E" w:rsidP="0022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76457E" w:rsidRPr="00C26B75" w:rsidRDefault="0076457E" w:rsidP="0076457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Составление примерного плана мероприятий на учебный год в дошкольной образовательной организации. 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перспективного</w:t>
            </w:r>
            <w:proofErr w:type="gramEnd"/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календарно-</w:t>
            </w:r>
          </w:p>
          <w:p w:rsidR="0076457E" w:rsidRPr="00C26B75" w:rsidRDefault="0076457E" w:rsidP="002275B4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тематического плана для каждой возрастной группы.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Утверждение годового плана работы организации, перспективного календарно-</w:t>
            </w:r>
          </w:p>
          <w:p w:rsidR="0076457E" w:rsidRPr="00C26B75" w:rsidRDefault="0076457E" w:rsidP="002275B4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тематического плана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проектирование и изменение предметно-</w:t>
            </w:r>
          </w:p>
          <w:p w:rsidR="0076457E" w:rsidRPr="00C26B75" w:rsidRDefault="0076457E" w:rsidP="002275B4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NewtonC" w:hAnsi="Times New Roman" w:cs="Times New Roman"/>
                <w:sz w:val="24"/>
                <w:szCs w:val="24"/>
              </w:rPr>
              <w:t>развивающей среды, подготовка материалов для организации детской деятельности, общения, игр с детьми. Подбор методических материалов.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«Образовательная программа дошкольного образования  «Мозаика»</w:t>
            </w:r>
          </w:p>
          <w:p w:rsidR="0076457E" w:rsidRPr="00C26B75" w:rsidRDefault="0076457E" w:rsidP="002275B4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Разработка и заключение доп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оговоров</w:t>
            </w:r>
          </w:p>
          <w:p w:rsidR="0076457E" w:rsidRPr="00C26B75" w:rsidRDefault="0076457E" w:rsidP="00227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7E" w:rsidRPr="009A3674" w:rsidTr="0076457E">
        <w:tc>
          <w:tcPr>
            <w:tcW w:w="1339" w:type="dxa"/>
            <w:shd w:val="clear" w:color="auto" w:fill="auto"/>
            <w:vAlign w:val="center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</w:p>
        </w:tc>
        <w:tc>
          <w:tcPr>
            <w:tcW w:w="8301" w:type="dxa"/>
            <w:shd w:val="clear" w:color="auto" w:fill="auto"/>
            <w:vAlign w:val="center"/>
          </w:tcPr>
          <w:p w:rsidR="0076457E" w:rsidRPr="00C26B75" w:rsidRDefault="0076457E" w:rsidP="00526F2C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 w:rsidRPr="00C26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тему:</w:t>
            </w:r>
          </w:p>
          <w:p w:rsidR="0076457E" w:rsidRPr="00C26B75" w:rsidRDefault="0076457E" w:rsidP="002275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«Образовательная программа дошкольного образования «Мозаика»: концептуальные основы, особенности реализации»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2) Метод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бъединение «Мозаичный парк» (годовой план работы ДОУ)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r w:rsidRPr="00C26B75">
              <w:rPr>
                <w:rFonts w:ascii="Times New Roman" w:hAnsi="Times New Roman"/>
                <w:sz w:val="24"/>
                <w:szCs w:val="24"/>
              </w:rPr>
              <w:t>Мониторинг. Стартовая диагностика интегративных качеств 1-3 неделя октября</w:t>
            </w:r>
          </w:p>
          <w:p w:rsidR="0076457E" w:rsidRPr="00C26B75" w:rsidRDefault="0076457E" w:rsidP="002275B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26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"Подходы к планированию образовательной деятельности в ДОУ по программе "Мозаика" </w:t>
            </w:r>
            <w:r w:rsidRPr="00C26B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(УМОЦ - 10.00)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E" w:rsidRPr="009A367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7E" w:rsidRPr="00C26B75" w:rsidRDefault="0076457E" w:rsidP="00227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6457E" w:rsidRPr="00C26B75" w:rsidRDefault="0076457E" w:rsidP="00227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7E" w:rsidRPr="00C26B75" w:rsidRDefault="0076457E" w:rsidP="00227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57E" w:rsidRPr="00C26B75" w:rsidRDefault="0076457E" w:rsidP="00227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76457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«Использование изданий и оборудования ПМК 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Мозаичный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парк», обеспечивающие реализацию программы «Мозаика»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2) Тематический контроль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3)Обобщение опыта работы одного из педагогов</w:t>
            </w:r>
          </w:p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4) Разработка памяток, буклетов, папок-передвижек на тему «Апробация и внедрение программы «Мозаика»</w:t>
            </w:r>
          </w:p>
          <w:p w:rsidR="0076457E" w:rsidRPr="00C26B75" w:rsidRDefault="0076457E" w:rsidP="002275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57E" w:rsidRPr="009A367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промежуточной диагностики. </w:t>
            </w:r>
            <w:proofErr w:type="gramStart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proofErr w:type="gramEnd"/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на усвоение ОП</w:t>
            </w:r>
          </w:p>
          <w:p w:rsidR="0076457E" w:rsidRPr="00C26B75" w:rsidRDefault="0076457E" w:rsidP="002275B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57E" w:rsidRPr="009A367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1.Совещание на тему «Как подготовиться к отчётам по выполнению программы за 1-е полугодие»</w:t>
            </w:r>
          </w:p>
          <w:p w:rsidR="0076457E" w:rsidRPr="00C26B75" w:rsidRDefault="0076457E" w:rsidP="002275B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57E" w:rsidRPr="00E27F2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2275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 на сайте детского сада страницы для освещения процесса апробации программы</w:t>
            </w:r>
          </w:p>
        </w:tc>
      </w:tr>
      <w:tr w:rsidR="0076457E" w:rsidRPr="00E27F2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2275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образовательной деятельности педагогов через </w:t>
            </w:r>
            <w:proofErr w:type="spellStart"/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C26B75"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457E" w:rsidRPr="00E27F2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76457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 – отношение к инновационной работе в ДОО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копилки по программе «Мозаика»</w:t>
            </w:r>
          </w:p>
        </w:tc>
      </w:tr>
      <w:tr w:rsidR="0076457E" w:rsidRPr="009A3674" w:rsidTr="0076457E">
        <w:tc>
          <w:tcPr>
            <w:tcW w:w="1339" w:type="dxa"/>
            <w:shd w:val="clear" w:color="auto" w:fill="auto"/>
          </w:tcPr>
          <w:p w:rsidR="0076457E" w:rsidRPr="00C26B75" w:rsidRDefault="0076457E" w:rsidP="002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01" w:type="dxa"/>
            <w:shd w:val="clear" w:color="auto" w:fill="auto"/>
          </w:tcPr>
          <w:p w:rsidR="0076457E" w:rsidRPr="00C26B75" w:rsidRDefault="0076457E" w:rsidP="0076457E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видеороликов по реализации программы «Мозаика» и размещение их </w:t>
            </w: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на ресурсе </w:t>
            </w:r>
            <w:hyperlink r:id="rId6" w:history="1"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26B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сайтах ДОУ</w:t>
            </w:r>
          </w:p>
          <w:p w:rsidR="0076457E" w:rsidRPr="00C26B75" w:rsidRDefault="0076457E" w:rsidP="0076457E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«Итоги работы за год и перспективы на следующий учебный год». «О плане на летний оздоровительный период».</w:t>
            </w:r>
          </w:p>
        </w:tc>
      </w:tr>
    </w:tbl>
    <w:p w:rsidR="00F74C9E" w:rsidRDefault="00F74C9E" w:rsidP="00C26B75">
      <w:pPr>
        <w:spacing w:after="0"/>
        <w:rPr>
          <w:rFonts w:ascii="Times New Roman" w:hAnsi="Times New Roman" w:cs="Times New Roman"/>
          <w:i/>
        </w:rPr>
      </w:pPr>
    </w:p>
    <w:p w:rsidR="001C471B" w:rsidRPr="001871F1" w:rsidRDefault="001C471B" w:rsidP="001C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F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C471B" w:rsidRDefault="001871F1" w:rsidP="00083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471B" w:rsidRPr="001871F1">
        <w:rPr>
          <w:rFonts w:ascii="Times New Roman" w:hAnsi="Times New Roman" w:cs="Times New Roman"/>
          <w:b/>
          <w:sz w:val="28"/>
          <w:szCs w:val="28"/>
        </w:rPr>
        <w:t xml:space="preserve"> младшей группы на 2018-2019 </w:t>
      </w:r>
      <w:proofErr w:type="spellStart"/>
      <w:r w:rsidR="001C471B" w:rsidRPr="001871F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1C471B" w:rsidRPr="001871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83EEA" w:rsidRPr="00DB6214" w:rsidRDefault="00083EEA" w:rsidP="00083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1105"/>
        <w:gridCol w:w="1134"/>
        <w:gridCol w:w="4128"/>
        <w:gridCol w:w="2177"/>
        <w:gridCol w:w="1171"/>
      </w:tblGrid>
      <w:tr w:rsidR="001871F1" w:rsidRPr="00DB6214" w:rsidTr="00083EEA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871F1" w:rsidRPr="00DB6214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:rsidR="001871F1" w:rsidRPr="00DB6214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1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871F1" w:rsidRPr="00DB6214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14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446" w:type="dxa"/>
            <w:tcBorders>
              <w:top w:val="single" w:sz="12" w:space="0" w:color="auto"/>
              <w:bottom w:val="single" w:sz="12" w:space="0" w:color="auto"/>
            </w:tcBorders>
          </w:tcPr>
          <w:p w:rsidR="001871F1" w:rsidRPr="00DB6214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1F1" w:rsidRPr="0053264E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64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1F1" w:rsidRPr="00635BB2" w:rsidRDefault="001871F1" w:rsidP="0018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Кол-во</w:t>
            </w:r>
          </w:p>
          <w:p w:rsidR="001871F1" w:rsidRPr="0053264E" w:rsidRDefault="001871F1" w:rsidP="00187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занятий</w:t>
            </w:r>
          </w:p>
        </w:tc>
      </w:tr>
      <w:tr w:rsidR="001871F1" w:rsidRPr="00DB6214" w:rsidTr="00083EEA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1C471B" w:rsidRDefault="001871F1" w:rsidP="001C47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период. ППД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-День рождение </w:t>
            </w:r>
            <w:proofErr w:type="spell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-80-летие города Королев</w:t>
            </w:r>
          </w:p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период. Подарки осени (овощи, фрукты, ягоды, грибы)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Части тела и лица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Мой детский сад (игрушки)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 и Моя семья (одежда и обувь)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-1 октября – день пожилых людей</w:t>
            </w:r>
          </w:p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Мой дом (мебель)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Мой дом (Посуда)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Мой город (осень в городе, деревья и кусты)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ень толерантности;</w:t>
            </w:r>
          </w:p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1C471B" w:rsidRDefault="001871F1" w:rsidP="001C47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Лесная гостья (елка, елочные игрушки)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17 января – юный изобретатель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(</w:t>
            </w:r>
            <w:proofErr w:type="spell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воды)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DB6214" w:rsidTr="00083EEA"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DB6214" w:rsidRDefault="001871F1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83EEA" w:rsidRPr="00DB6214" w:rsidRDefault="00083EEA" w:rsidP="001871F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Веселый театр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 апреля – день смеха и юмора;</w:t>
            </w:r>
          </w:p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Дикие птицы и домашние</w:t>
            </w:r>
          </w:p>
        </w:tc>
        <w:tc>
          <w:tcPr>
            <w:tcW w:w="2216" w:type="dxa"/>
            <w:vMerge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21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083EEA" w:rsidRPr="001871F1" w:rsidRDefault="00083EEA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  <w:textDirection w:val="btLr"/>
          </w:tcPr>
          <w:p w:rsidR="00083EEA" w:rsidRPr="00DB6214" w:rsidRDefault="00083EEA" w:rsidP="001C471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83EEA" w:rsidRPr="00083EEA" w:rsidRDefault="00083EEA" w:rsidP="001C471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2216" w:type="dxa"/>
            <w:tcBorders>
              <w:top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</w:tcPr>
          <w:p w:rsidR="00083EEA" w:rsidRPr="001871F1" w:rsidRDefault="00083EEA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</w:tcPr>
          <w:p w:rsidR="00083EEA" w:rsidRPr="00DB6214" w:rsidRDefault="00083EEA" w:rsidP="001C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Работа в огороде и в саду</w:t>
            </w:r>
          </w:p>
        </w:tc>
        <w:tc>
          <w:tcPr>
            <w:tcW w:w="2216" w:type="dxa"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</w:tcBorders>
          </w:tcPr>
          <w:p w:rsidR="00083EEA" w:rsidRPr="00DB6214" w:rsidRDefault="00083EEA" w:rsidP="001C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216" w:type="dxa"/>
            <w:tcBorders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083EEA" w:rsidRPr="001871F1" w:rsidRDefault="00083EEA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83EEA" w:rsidRPr="00DB6214" w:rsidTr="00083EEA"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EEA" w:rsidRPr="00DB6214" w:rsidRDefault="00083EEA" w:rsidP="001C4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3EEA" w:rsidRPr="00083EEA" w:rsidRDefault="00083EEA" w:rsidP="001C4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216" w:type="dxa"/>
            <w:tcBorders>
              <w:bottom w:val="single" w:sz="12" w:space="0" w:color="auto"/>
              <w:right w:val="single" w:sz="12" w:space="0" w:color="auto"/>
            </w:tcBorders>
          </w:tcPr>
          <w:p w:rsidR="00083EEA" w:rsidRPr="00083EEA" w:rsidRDefault="00083EEA" w:rsidP="001C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083EEA" w:rsidRPr="001871F1" w:rsidRDefault="00083EEA" w:rsidP="0018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FC7678" w:rsidRPr="001871F1" w:rsidRDefault="00FC7678" w:rsidP="00FC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F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C471B" w:rsidRPr="00DB6214" w:rsidRDefault="00FC7678" w:rsidP="00A06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1871F1">
        <w:rPr>
          <w:rFonts w:ascii="Times New Roman" w:hAnsi="Times New Roman" w:cs="Times New Roman"/>
          <w:b/>
          <w:sz w:val="28"/>
          <w:szCs w:val="28"/>
        </w:rPr>
        <w:t xml:space="preserve"> группы на 2018-2019 </w:t>
      </w:r>
      <w:proofErr w:type="spellStart"/>
      <w:r w:rsidRPr="001871F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871F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871F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1871F1">
        <w:rPr>
          <w:rFonts w:ascii="Times New Roman" w:hAnsi="Times New Roman" w:cs="Times New Roman"/>
          <w:b/>
          <w:sz w:val="28"/>
          <w:szCs w:val="28"/>
        </w:rPr>
        <w:t>.</w:t>
      </w:r>
    </w:p>
    <w:p w:rsidR="00153407" w:rsidRPr="00635BB2" w:rsidRDefault="00153407" w:rsidP="00FC7678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1276"/>
        <w:gridCol w:w="1276"/>
        <w:gridCol w:w="5953"/>
        <w:gridCol w:w="1701"/>
      </w:tblGrid>
      <w:tr w:rsidR="00153407" w:rsidRPr="00635BB2" w:rsidTr="00C26B7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Период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Месяц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Недели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Лексическая тема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Кол-во</w:t>
            </w:r>
          </w:p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BB2">
              <w:rPr>
                <w:rFonts w:ascii="Times New Roman" w:hAnsi="Times New Roman" w:cs="Times New Roman"/>
                <w:b/>
                <w:sz w:val="17"/>
                <w:szCs w:val="17"/>
              </w:rPr>
              <w:t>занятий</w:t>
            </w:r>
          </w:p>
        </w:tc>
      </w:tr>
      <w:tr w:rsidR="00153407" w:rsidRPr="00635BB2" w:rsidTr="00C26B75">
        <w:trPr>
          <w:trHeight w:val="309"/>
        </w:trPr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  <w:p w:rsidR="00153407" w:rsidRPr="00635BB2" w:rsidRDefault="00153407" w:rsidP="001C471B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  <w:p w:rsidR="00153407" w:rsidRPr="00635BB2" w:rsidRDefault="00153407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Ι</m:t>
                </m:r>
              </m:oMath>
            </m:oMathPara>
          </w:p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53407" w:rsidRPr="00083EEA" w:rsidRDefault="00153407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07" w:rsidRPr="00083EEA" w:rsidRDefault="00153407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53407" w:rsidRPr="00083EEA" w:rsidRDefault="00153407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«Ходит осень по дорожке»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263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 в детском саду! Прогулки</w:t>
            </w:r>
          </w:p>
        </w:tc>
        <w:tc>
          <w:tcPr>
            <w:tcW w:w="1701" w:type="dxa"/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11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Подарки осени. Грибы в лесу</w:t>
            </w:r>
          </w:p>
        </w:tc>
        <w:tc>
          <w:tcPr>
            <w:tcW w:w="1701" w:type="dxa"/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301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Вот она какая - осень золотая. Осень золотая</w:t>
            </w:r>
          </w:p>
        </w:tc>
        <w:tc>
          <w:tcPr>
            <w:tcW w:w="1701" w:type="dxa"/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91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дворе. 27 сентября День воспитателя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53407" w:rsidRPr="00635BB2" w:rsidTr="00C26B75">
        <w:trPr>
          <w:trHeight w:val="191"/>
        </w:trPr>
        <w:tc>
          <w:tcPr>
            <w:tcW w:w="817" w:type="dxa"/>
            <w:vMerge/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53407" w:rsidRPr="00083EEA" w:rsidRDefault="00153407" w:rsidP="001C471B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07" w:rsidRPr="00083EEA" w:rsidRDefault="00153407" w:rsidP="001C471B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53407" w:rsidRPr="00083EEA" w:rsidRDefault="00153407" w:rsidP="001C471B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07" w:rsidRPr="00083EEA" w:rsidRDefault="00153407" w:rsidP="001C471B">
            <w:pPr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07" w:rsidRPr="00083EEA" w:rsidRDefault="00153407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07" w:rsidRPr="00083EEA" w:rsidRDefault="00153407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мир вокруг»</w:t>
            </w:r>
          </w:p>
        </w:tc>
        <w:tc>
          <w:tcPr>
            <w:tcW w:w="1701" w:type="dxa"/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273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953" w:type="dxa"/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701" w:type="dxa"/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 готовятся к зиме</w:t>
            </w:r>
          </w:p>
        </w:tc>
        <w:tc>
          <w:tcPr>
            <w:tcW w:w="1701" w:type="dxa"/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Осень в моем городе. Реки и озера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66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  <w:p w:rsidR="001871F1" w:rsidRPr="00083EEA" w:rsidRDefault="001871F1" w:rsidP="001C471B">
            <w:pPr>
              <w:ind w:left="604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ind w:left="289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«Конец </w:t>
            </w:r>
            <w:proofErr w:type="gramStart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осени-начало</w:t>
            </w:r>
            <w:proofErr w:type="gramEnd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зимы»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339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4 ноябр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59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Народные игрушки. Забавные птички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348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Музыкальные игрушки. Забавные зверушки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69"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49"/>
        </w:trPr>
        <w:tc>
          <w:tcPr>
            <w:tcW w:w="817" w:type="dxa"/>
            <w:vMerge w:val="restart"/>
            <w:tcBorders>
              <w:top w:val="single" w:sz="12" w:space="0" w:color="auto"/>
            </w:tcBorders>
          </w:tcPr>
          <w:p w:rsidR="001871F1" w:rsidRPr="00635BB2" w:rsidRDefault="001871F1" w:rsidP="001C471B">
            <w:pPr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Ι Ι</m:t>
                </m:r>
              </m:oMath>
            </m:oMathPara>
          </w:p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«Здравствуй,  гостья Зима!»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237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Что подарит нам зима, чем она порадует?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57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Деревья, которые радуют! Ёлки и сосенки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303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Украшаем 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лесную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гостю!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60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«Наши любимые игрушки, занятия!»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cantSplit/>
          <w:trHeight w:val="303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Зимние каникул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Сан Пин,п.12.13) Зимние забавы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</w:tc>
      </w:tr>
      <w:tr w:rsidR="001871F1" w:rsidRPr="00635BB2" w:rsidTr="00C26B75">
        <w:trPr>
          <w:cantSplit/>
          <w:trHeight w:val="295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Из чего же сделаны эти девчонки?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</w:tr>
      <w:tr w:rsidR="001871F1" w:rsidRPr="00635BB2" w:rsidTr="00C26B75">
        <w:trPr>
          <w:cantSplit/>
          <w:trHeight w:val="270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Из чего же сделаны эти мальчишки?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</w:tr>
      <w:tr w:rsidR="001871F1" w:rsidRPr="00635BB2" w:rsidTr="00C26B75">
        <w:trPr>
          <w:cantSplit/>
          <w:trHeight w:val="331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Февраль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cantSplit/>
          <w:trHeight w:val="402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cantSplit/>
          <w:trHeight w:val="315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cantSplit/>
          <w:trHeight w:val="315"/>
        </w:trPr>
        <w:tc>
          <w:tcPr>
            <w:tcW w:w="817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cantSplit/>
          <w:trHeight w:val="225"/>
        </w:trPr>
        <w:tc>
          <w:tcPr>
            <w:tcW w:w="817" w:type="dxa"/>
            <w:vMerge/>
            <w:tcBorders>
              <w:bottom w:val="single" w:sz="12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Добрые дела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153407" w:rsidRPr="00635BB2" w:rsidRDefault="00153407" w:rsidP="00635BB2">
      <w:pPr>
        <w:spacing w:after="0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a3"/>
        <w:tblW w:w="10740" w:type="dxa"/>
        <w:tblLook w:val="04A0"/>
      </w:tblPr>
      <w:tblGrid>
        <w:gridCol w:w="775"/>
        <w:gridCol w:w="1240"/>
        <w:gridCol w:w="6"/>
        <w:gridCol w:w="1348"/>
        <w:gridCol w:w="5953"/>
        <w:gridCol w:w="1418"/>
      </w:tblGrid>
      <w:tr w:rsidR="00153407" w:rsidRPr="00635BB2" w:rsidTr="00C26B75">
        <w:trPr>
          <w:trHeight w:val="405"/>
        </w:trPr>
        <w:tc>
          <w:tcPr>
            <w:tcW w:w="775" w:type="dxa"/>
            <w:vMerge w:val="restart"/>
            <w:tcBorders>
              <w:top w:val="single" w:sz="12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  <w:p w:rsidR="00153407" w:rsidRPr="00635BB2" w:rsidRDefault="00153407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Ι ΙΙ</m:t>
                </m:r>
              </m:oMath>
            </m:oMathPara>
          </w:p>
        </w:tc>
        <w:tc>
          <w:tcPr>
            <w:tcW w:w="1246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</w:tcPr>
          <w:p w:rsidR="00153407" w:rsidRPr="00083EEA" w:rsidRDefault="00153407" w:rsidP="001C471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auto"/>
            </w:tcBorders>
          </w:tcPr>
          <w:p w:rsidR="00153407" w:rsidRPr="00083EEA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«Поздравь мамочку!»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153407" w:rsidRPr="00635BB2" w:rsidRDefault="00153407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360"/>
        </w:trPr>
        <w:tc>
          <w:tcPr>
            <w:tcW w:w="775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Мамин праздник 8 марта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352"/>
        </w:trPr>
        <w:tc>
          <w:tcPr>
            <w:tcW w:w="775" w:type="dxa"/>
            <w:vMerge/>
          </w:tcPr>
          <w:p w:rsidR="001871F1" w:rsidRPr="00635BB2" w:rsidRDefault="001871F1" w:rsidP="001C471B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Дом доброты. В мире доброй сказки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70"/>
        </w:trPr>
        <w:tc>
          <w:tcPr>
            <w:tcW w:w="775" w:type="dxa"/>
            <w:vMerge/>
            <w:tcBorders>
              <w:bottom w:val="nil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Волшебство, которое помогает! Волшебница вода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70"/>
        </w:trPr>
        <w:tc>
          <w:tcPr>
            <w:tcW w:w="7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Апрель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деньки»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rPr>
          <w:trHeight w:val="270"/>
        </w:trPr>
        <w:tc>
          <w:tcPr>
            <w:tcW w:w="7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10"/>
        </w:trPr>
        <w:tc>
          <w:tcPr>
            <w:tcW w:w="7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10"/>
        </w:trPr>
        <w:tc>
          <w:tcPr>
            <w:tcW w:w="77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rPr>
          <w:trHeight w:val="240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83"/>
        </w:trPr>
        <w:tc>
          <w:tcPr>
            <w:tcW w:w="7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идё</w:t>
            </w:r>
            <w:proofErr w:type="gramStart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навстречу  лету»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261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Праздники мая.  1 мая,  9 ма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30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315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Фруктовые деревья  весной. Скоро лето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trHeight w:val="315"/>
        </w:trPr>
        <w:tc>
          <w:tcPr>
            <w:tcW w:w="775" w:type="dxa"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Июн</w:t>
            </w:r>
            <w:proofErr w:type="gramStart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</w:t>
            </w:r>
            <w:r w:rsidR="000E2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«Долгожданная пора, тебя любит </w:t>
            </w: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детвора»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199"/>
        </w:trPr>
        <w:tc>
          <w:tcPr>
            <w:tcW w:w="77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203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друзей. Сказки Пушкина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250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России. «М</w:t>
            </w:r>
            <w:proofErr w:type="gramStart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83EEA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113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63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рождения Флага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314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рождения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871F1" w:rsidRPr="00635BB2" w:rsidTr="00C26B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/>
        </w:tblPrEx>
        <w:trPr>
          <w:cantSplit/>
          <w:trHeight w:val="119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71F1" w:rsidRPr="00635BB2" w:rsidRDefault="001871F1" w:rsidP="001C471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1871F1" w:rsidRPr="00083EEA" w:rsidRDefault="001871F1" w:rsidP="001C47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71F1" w:rsidRPr="00083EEA" w:rsidRDefault="001871F1" w:rsidP="001C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EA">
              <w:rPr>
                <w:rFonts w:ascii="Times New Roman" w:hAnsi="Times New Roman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71F1" w:rsidRPr="001871F1" w:rsidRDefault="001871F1" w:rsidP="002275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0E21D8" w:rsidRDefault="000E21D8" w:rsidP="00C26B75">
      <w:pPr>
        <w:rPr>
          <w:rFonts w:ascii="Times New Roman" w:hAnsi="Times New Roman" w:cs="Times New Roman"/>
          <w:i/>
        </w:rPr>
      </w:pPr>
    </w:p>
    <w:p w:rsidR="002F1D2A" w:rsidRDefault="002F1D2A" w:rsidP="002F1D2A">
      <w:pPr>
        <w:jc w:val="right"/>
        <w:rPr>
          <w:rFonts w:ascii="Times New Roman" w:hAnsi="Times New Roman" w:cs="Times New Roman"/>
          <w:i/>
        </w:rPr>
      </w:pPr>
      <w:r w:rsidRPr="00E67180">
        <w:rPr>
          <w:rFonts w:ascii="Times New Roman" w:hAnsi="Times New Roman" w:cs="Times New Roman"/>
          <w:i/>
        </w:rPr>
        <w:t>Приложение к отчету</w:t>
      </w:r>
      <w:r w:rsidR="00490051">
        <w:rPr>
          <w:rFonts w:ascii="Times New Roman" w:hAnsi="Times New Roman" w:cs="Times New Roman"/>
          <w:i/>
        </w:rPr>
        <w:t xml:space="preserve"> 3</w:t>
      </w:r>
    </w:p>
    <w:p w:rsidR="002F1D2A" w:rsidRPr="000E21D8" w:rsidRDefault="002F1D2A" w:rsidP="002F1D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21D8">
        <w:rPr>
          <w:rFonts w:ascii="Times New Roman" w:hAnsi="Times New Roman" w:cs="Times New Roman"/>
          <w:b/>
          <w:sz w:val="24"/>
          <w:szCs w:val="24"/>
        </w:rPr>
        <w:t>Планирование образовательного процесса на СЕНТЯБРЬ « Я в детском саду!»</w:t>
      </w:r>
    </w:p>
    <w:p w:rsidR="002F1D2A" w:rsidRPr="003F5DB9" w:rsidRDefault="002F1D2A" w:rsidP="002F1D2A">
      <w:pPr>
        <w:ind w:right="140"/>
        <w:jc w:val="center"/>
        <w:rPr>
          <w:rFonts w:ascii="Times New Roman" w:hAnsi="Times New Roman" w:cs="Times New Roman"/>
          <w:b/>
          <w:sz w:val="18"/>
          <w:szCs w:val="18"/>
        </w:rPr>
        <w:sectPr w:rsidR="002F1D2A" w:rsidRPr="003F5DB9" w:rsidSect="00F74C9E">
          <w:type w:val="continuous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lastRenderedPageBreak/>
        <w:t>Тема недели с 3 по 7 сентября:</w:t>
      </w:r>
      <w:r w:rsidRPr="002F1D2A">
        <w:rPr>
          <w:rFonts w:ascii="Times New Roman" w:hAnsi="Times New Roman" w:cs="Times New Roman"/>
          <w:sz w:val="16"/>
          <w:szCs w:val="16"/>
        </w:rPr>
        <w:t xml:space="preserve"> Адаптационный период. ППД            </w:t>
      </w:r>
      <w:r w:rsidRPr="002F1D2A">
        <w:rPr>
          <w:rFonts w:ascii="Times New Roman" w:hAnsi="Times New Roman" w:cs="Times New Roman"/>
          <w:b/>
          <w:sz w:val="16"/>
          <w:szCs w:val="16"/>
        </w:rPr>
        <w:t>Образовательные ситуации:</w:t>
      </w:r>
      <w:r w:rsidRPr="002F1D2A">
        <w:rPr>
          <w:rFonts w:ascii="Times New Roman" w:hAnsi="Times New Roman" w:cs="Times New Roman"/>
          <w:sz w:val="16"/>
          <w:szCs w:val="16"/>
        </w:rPr>
        <w:t xml:space="preserve"> путешествие в страну Безопасности</w:t>
      </w: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t>Образовательные задачи:</w:t>
      </w:r>
      <w:r w:rsidRPr="002F1D2A">
        <w:rPr>
          <w:rFonts w:ascii="Times New Roman" w:hAnsi="Times New Roman" w:cs="Times New Roman"/>
          <w:sz w:val="16"/>
          <w:szCs w:val="16"/>
        </w:rPr>
        <w:t xml:space="preserve"> развивать эмоциональное благополучие, развивать удовольствие в процессе взаимодействии </w:t>
      </w:r>
      <w:proofErr w:type="gramStart"/>
      <w:r w:rsidRPr="002F1D2A">
        <w:rPr>
          <w:rFonts w:ascii="Times New Roman" w:hAnsi="Times New Roman" w:cs="Times New Roman"/>
          <w:sz w:val="16"/>
          <w:szCs w:val="16"/>
        </w:rPr>
        <w:t>со</w:t>
      </w:r>
      <w:proofErr w:type="gramEnd"/>
      <w:r w:rsidRPr="002F1D2A">
        <w:rPr>
          <w:rFonts w:ascii="Times New Roman" w:hAnsi="Times New Roman" w:cs="Times New Roman"/>
          <w:sz w:val="16"/>
          <w:szCs w:val="16"/>
        </w:rPr>
        <w:t xml:space="preserve"> взрослыми и сверстниками; развивать познавательные процессы; формировать умение различать пространственные направления (от себя); демонстрировать и воспитывать культуру речевого общения. </w:t>
      </w: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t>Организация развивающей среды</w:t>
      </w:r>
      <w:r w:rsidRPr="002F1D2A">
        <w:rPr>
          <w:rFonts w:ascii="Times New Roman" w:hAnsi="Times New Roman" w:cs="Times New Roman"/>
          <w:sz w:val="16"/>
          <w:szCs w:val="16"/>
        </w:rPr>
        <w:t xml:space="preserve">: оформление уголка ППД, пополнение уголка ряженья костюмами,   </w:t>
      </w: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t>Введение новых слов:</w:t>
      </w:r>
      <w:r w:rsidRPr="002F1D2A">
        <w:rPr>
          <w:rFonts w:ascii="Times New Roman" w:hAnsi="Times New Roman" w:cs="Times New Roman"/>
          <w:sz w:val="16"/>
          <w:szCs w:val="16"/>
        </w:rPr>
        <w:t xml:space="preserve"> </w:t>
      </w:r>
      <w:r w:rsidR="00ED17DB">
        <w:rPr>
          <w:rFonts w:ascii="Times New Roman" w:hAnsi="Times New Roman" w:cs="Times New Roman"/>
          <w:sz w:val="16"/>
          <w:szCs w:val="16"/>
        </w:rPr>
        <w:t>МБДОУ «Д</w:t>
      </w:r>
      <w:r w:rsidRPr="002F1D2A">
        <w:rPr>
          <w:rFonts w:ascii="Times New Roman" w:hAnsi="Times New Roman" w:cs="Times New Roman"/>
          <w:sz w:val="16"/>
          <w:szCs w:val="16"/>
        </w:rPr>
        <w:t xml:space="preserve">етский сад </w:t>
      </w:r>
      <w:r w:rsidR="00ED17DB">
        <w:rPr>
          <w:rFonts w:ascii="Times New Roman" w:hAnsi="Times New Roman" w:cs="Times New Roman"/>
          <w:sz w:val="16"/>
          <w:szCs w:val="16"/>
        </w:rPr>
        <w:t xml:space="preserve"> №44 «</w:t>
      </w:r>
      <w:proofErr w:type="spellStart"/>
      <w:r w:rsidR="00ED17DB">
        <w:rPr>
          <w:rFonts w:ascii="Times New Roman" w:hAnsi="Times New Roman" w:cs="Times New Roman"/>
          <w:sz w:val="16"/>
          <w:szCs w:val="16"/>
        </w:rPr>
        <w:t>Журавушка</w:t>
      </w:r>
      <w:proofErr w:type="spellEnd"/>
      <w:r w:rsidR="00ED17DB">
        <w:rPr>
          <w:rFonts w:ascii="Times New Roman" w:hAnsi="Times New Roman" w:cs="Times New Roman"/>
          <w:sz w:val="16"/>
          <w:szCs w:val="16"/>
        </w:rPr>
        <w:t>», воспитатель, группа</w:t>
      </w:r>
      <w:r w:rsidRPr="002F1D2A">
        <w:rPr>
          <w:rFonts w:ascii="Times New Roman" w:hAnsi="Times New Roman" w:cs="Times New Roman"/>
          <w:sz w:val="16"/>
          <w:szCs w:val="16"/>
        </w:rPr>
        <w:t xml:space="preserve"> «Матрёшка», пешеходный перехо</w:t>
      </w:r>
      <w:proofErr w:type="gramStart"/>
      <w:r w:rsidRPr="002F1D2A">
        <w:rPr>
          <w:rFonts w:ascii="Times New Roman" w:hAnsi="Times New Roman" w:cs="Times New Roman"/>
          <w:sz w:val="16"/>
          <w:szCs w:val="16"/>
        </w:rPr>
        <w:t>д(</w:t>
      </w:r>
      <w:proofErr w:type="gramEnd"/>
      <w:r w:rsidRPr="002F1D2A">
        <w:rPr>
          <w:rFonts w:ascii="Times New Roman" w:hAnsi="Times New Roman" w:cs="Times New Roman"/>
          <w:sz w:val="16"/>
          <w:szCs w:val="16"/>
        </w:rPr>
        <w:t>зебра), дорожные знаки, проезжая часть, тротуар, бордюр.</w:t>
      </w: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t>Подготовительная работа (материалы, оборудование):</w:t>
      </w:r>
      <w:r w:rsidRPr="002F1D2A">
        <w:rPr>
          <w:rFonts w:ascii="Times New Roman" w:hAnsi="Times New Roman" w:cs="Times New Roman"/>
          <w:sz w:val="16"/>
          <w:szCs w:val="16"/>
        </w:rPr>
        <w:t xml:space="preserve"> Выносной материал для прогулки, дидактические игры на развитие познавательных процессов, информация для родителей по адаптации детей в ДОУ. Машинки и дорожные знаки, макет дороги.</w:t>
      </w: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</w:pPr>
      <w:r w:rsidRPr="002F1D2A">
        <w:rPr>
          <w:rFonts w:ascii="Times New Roman" w:hAnsi="Times New Roman" w:cs="Times New Roman"/>
          <w:b/>
          <w:sz w:val="16"/>
          <w:szCs w:val="16"/>
        </w:rPr>
        <w:t>Подготовка кульминационного события месяца:</w:t>
      </w:r>
      <w:r w:rsidRPr="002F1D2A">
        <w:rPr>
          <w:rFonts w:ascii="Times New Roman" w:hAnsi="Times New Roman" w:cs="Times New Roman"/>
          <w:sz w:val="16"/>
          <w:szCs w:val="16"/>
        </w:rPr>
        <w:t xml:space="preserve"> стенгазета  «Правила дорожного движения».</w:t>
      </w:r>
    </w:p>
    <w:p w:rsidR="002F1D2A" w:rsidRPr="002F1D2A" w:rsidRDefault="002F1D2A" w:rsidP="002F1D2A">
      <w:pPr>
        <w:spacing w:after="0"/>
        <w:ind w:left="-142" w:right="140" w:hanging="142"/>
        <w:jc w:val="both"/>
        <w:rPr>
          <w:rFonts w:ascii="Times New Roman" w:hAnsi="Times New Roman" w:cs="Times New Roman"/>
          <w:sz w:val="16"/>
          <w:szCs w:val="16"/>
        </w:rPr>
        <w:sectPr w:rsidR="002F1D2A" w:rsidRPr="002F1D2A" w:rsidSect="001C471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1D2A" w:rsidRPr="002F1D2A" w:rsidRDefault="002F1D2A" w:rsidP="002F1D2A">
      <w:pPr>
        <w:spacing w:after="0"/>
        <w:ind w:right="140"/>
        <w:rPr>
          <w:rFonts w:ascii="Times New Roman" w:hAnsi="Times New Roman" w:cs="Times New Roman"/>
          <w:sz w:val="16"/>
          <w:szCs w:val="16"/>
        </w:rPr>
        <w:sectPr w:rsidR="002F1D2A" w:rsidRPr="002F1D2A" w:rsidSect="001C47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11432" w:type="dxa"/>
        <w:tblInd w:w="-459" w:type="dxa"/>
        <w:tblLayout w:type="fixed"/>
        <w:tblLook w:val="04A0"/>
      </w:tblPr>
      <w:tblGrid>
        <w:gridCol w:w="928"/>
        <w:gridCol w:w="7010"/>
        <w:gridCol w:w="1843"/>
        <w:gridCol w:w="1651"/>
      </w:tblGrid>
      <w:tr w:rsidR="002F1D2A" w:rsidRPr="002F1D2A" w:rsidTr="00ED17DB">
        <w:tc>
          <w:tcPr>
            <w:tcW w:w="928" w:type="dxa"/>
            <w:vMerge w:val="restart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Дни недели</w:t>
            </w:r>
          </w:p>
        </w:tc>
        <w:tc>
          <w:tcPr>
            <w:tcW w:w="8853" w:type="dxa"/>
            <w:gridSpan w:val="2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Организация совместной деятельности педагога с детьми в режиме дня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(формы и методы образовательной деятельности, виды детской деятельности, ситуации последнего общения)</w:t>
            </w:r>
          </w:p>
        </w:tc>
        <w:tc>
          <w:tcPr>
            <w:tcW w:w="1651" w:type="dxa"/>
            <w:vMerge w:val="restart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Индивидуальная работа</w:t>
            </w:r>
          </w:p>
        </w:tc>
      </w:tr>
      <w:tr w:rsidR="002F1D2A" w:rsidRPr="002F1D2A" w:rsidTr="00ED17DB">
        <w:tc>
          <w:tcPr>
            <w:tcW w:w="928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0" w:type="dxa"/>
            <w:vAlign w:val="center"/>
          </w:tcPr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ООД</w:t>
            </w:r>
          </w:p>
        </w:tc>
        <w:tc>
          <w:tcPr>
            <w:tcW w:w="1843" w:type="dxa"/>
          </w:tcPr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Формы работы с детьми</w:t>
            </w:r>
          </w:p>
        </w:tc>
        <w:tc>
          <w:tcPr>
            <w:tcW w:w="1651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D2A" w:rsidRPr="002F1D2A" w:rsidTr="00ED17DB">
        <w:trPr>
          <w:cantSplit/>
          <w:trHeight w:val="1149"/>
        </w:trPr>
        <w:tc>
          <w:tcPr>
            <w:tcW w:w="928" w:type="dxa"/>
            <w:tcBorders>
              <w:bottom w:val="single" w:sz="4" w:space="0" w:color="auto"/>
            </w:tcBorders>
            <w:textDirection w:val="btLr"/>
          </w:tcPr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1.Познавательное развитие: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Т.Ф.Саулина</w:t>
            </w:r>
            <w:proofErr w:type="spell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стр. 16 «Знакомство с улицей»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Цель: Уточнять и расширять представления детей об улице; дать элементарные знания о правилах поведения на улице. Развивать наблюдательность.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2. Физкультурное: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Первая половина дня: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Экскурсия по группе ДОУ. Беседа «Наша группа». Дидактические игры. Конструирование. 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Беседы с детьми как вести правильно себя в саду. Чтение </w:t>
            </w:r>
            <w:proofErr w:type="spell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потешек</w:t>
            </w:r>
            <w:proofErr w:type="spell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ит-ры</w:t>
            </w:r>
            <w:proofErr w:type="spell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по теме, загадки.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Вторая половина дня: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Совместное выполнение игровых действий педагогом и ребёнком.  Самостоятельные игры по желанию детей.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Прогулка: </w:t>
            </w: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Экскурсия по участку и территории ДОУ. Беседа «Пешеходный переход».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Подвижная игра «Огуречник, огуречник». Игры с природным материалом.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Посещение метеостанции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Беседы с каждым вновь пришедшим ребёнком «как мы играем в саду», «дружба»,  «Кто такой воспитатель, мл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оспитатель», «Как правильно мыть руки», «учимся самостоятельно одеваться, кушать, убирать игрушки».</w:t>
            </w:r>
          </w:p>
        </w:tc>
      </w:tr>
      <w:tr w:rsidR="002F1D2A" w:rsidRPr="002F1D2A" w:rsidTr="00ED17DB">
        <w:trPr>
          <w:cantSplit/>
          <w:trHeight w:val="1134"/>
        </w:trPr>
        <w:tc>
          <w:tcPr>
            <w:tcW w:w="928" w:type="dxa"/>
            <w:textDirection w:val="btLr"/>
          </w:tcPr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F1D2A" w:rsidRPr="002F1D2A" w:rsidRDefault="002F1D2A" w:rsidP="001C471B">
            <w:pPr>
              <w:ind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04.09</w:t>
            </w:r>
          </w:p>
        </w:tc>
        <w:tc>
          <w:tcPr>
            <w:tcW w:w="7010" w:type="dxa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1.Развитие речи: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А.И.Максаков стр.11 «Кого как зовут?»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Цель: развить слуховое внимание, приучать слушать речь окружающих, правильно ее воспринимать, точно выполнять игровые поручения.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2.Музыкальное:</w:t>
            </w: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D2A" w:rsidRPr="002F1D2A" w:rsidTr="00ED17DB">
        <w:trPr>
          <w:cantSplit/>
          <w:trHeight w:val="957"/>
        </w:trPr>
        <w:tc>
          <w:tcPr>
            <w:tcW w:w="928" w:type="dxa"/>
            <w:tcBorders>
              <w:bottom w:val="single" w:sz="4" w:space="0" w:color="auto"/>
            </w:tcBorders>
            <w:textDirection w:val="btLr"/>
          </w:tcPr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1. Музыкальное</w:t>
            </w:r>
            <w:r w:rsidR="00C91B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занятие.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2.ФЭМП: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А.И.Помараева</w:t>
            </w:r>
            <w:proofErr w:type="spell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стр.12 «Один, много, мало»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Цель: Закреплять умение различать количество предметов, используя слова один, много, мало.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D2A" w:rsidRPr="002F1D2A" w:rsidTr="00ED17DB">
        <w:trPr>
          <w:cantSplit/>
          <w:trHeight w:val="2019"/>
        </w:trPr>
        <w:tc>
          <w:tcPr>
            <w:tcW w:w="928" w:type="dxa"/>
            <w:textDirection w:val="btLr"/>
          </w:tcPr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06.09</w:t>
            </w:r>
          </w:p>
        </w:tc>
        <w:tc>
          <w:tcPr>
            <w:tcW w:w="7010" w:type="dxa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1.Развитие речи (приобщение </w:t>
            </w:r>
            <w:proofErr w:type="gramStart"/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художественной лит-ре):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С.Я.Маршак «Мяч»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Цель: познакомить детей с детским писателем и его произведением, учить 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внимательно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слушать, развивать память.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2.Рисование: </w:t>
            </w: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Раскраски на тему ПДД.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Цель: учить 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правильно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держать карандаш, раскрашивать по контуру</w:t>
            </w:r>
          </w:p>
        </w:tc>
        <w:tc>
          <w:tcPr>
            <w:tcW w:w="1843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1D2A" w:rsidRPr="002F1D2A" w:rsidTr="00ED17DB">
        <w:trPr>
          <w:cantSplit/>
          <w:trHeight w:val="1218"/>
        </w:trPr>
        <w:tc>
          <w:tcPr>
            <w:tcW w:w="928" w:type="dxa"/>
            <w:textDirection w:val="btLr"/>
          </w:tcPr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F1D2A" w:rsidRPr="002F1D2A" w:rsidRDefault="002F1D2A" w:rsidP="001C471B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07.09</w:t>
            </w:r>
          </w:p>
        </w:tc>
        <w:tc>
          <w:tcPr>
            <w:tcW w:w="7010" w:type="dxa"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Лепка/</w:t>
            </w: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Аппликация: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>Зебра-пешеходный</w:t>
            </w:r>
            <w:proofErr w:type="gramEnd"/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 переход»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sz w:val="16"/>
                <w:szCs w:val="16"/>
              </w:rPr>
              <w:t xml:space="preserve">Цель: учить раскладывать два цвета, чередуя в изображении, учить прикладывать смазанной клеем стороной к листу бумаги. </w:t>
            </w:r>
          </w:p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2F1D2A">
              <w:rPr>
                <w:rFonts w:ascii="Times New Roman" w:hAnsi="Times New Roman" w:cs="Times New Roman"/>
                <w:b/>
                <w:sz w:val="16"/>
                <w:szCs w:val="16"/>
              </w:rPr>
              <w:t>2. Физкультурное</w:t>
            </w:r>
            <w:r w:rsidR="00C91B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занятие.</w:t>
            </w:r>
          </w:p>
        </w:tc>
        <w:tc>
          <w:tcPr>
            <w:tcW w:w="1843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:rsidR="002F1D2A" w:rsidRPr="002F1D2A" w:rsidRDefault="002F1D2A" w:rsidP="001C471B">
            <w:pPr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1D2A" w:rsidRPr="003F5DB9" w:rsidRDefault="002F1D2A" w:rsidP="002F1D2A">
      <w:pPr>
        <w:ind w:right="140"/>
        <w:rPr>
          <w:rFonts w:ascii="Times New Roman" w:hAnsi="Times New Roman" w:cs="Times New Roman"/>
          <w:sz w:val="18"/>
          <w:szCs w:val="18"/>
        </w:rPr>
      </w:pPr>
    </w:p>
    <w:p w:rsidR="002F1D2A" w:rsidRPr="003F5DB9" w:rsidRDefault="002F1D2A" w:rsidP="002F1D2A">
      <w:pPr>
        <w:spacing w:after="0"/>
        <w:ind w:left="-142" w:right="140" w:hanging="142"/>
        <w:jc w:val="both"/>
        <w:rPr>
          <w:rFonts w:ascii="Times New Roman" w:hAnsi="Times New Roman" w:cs="Times New Roman"/>
          <w:sz w:val="18"/>
          <w:szCs w:val="18"/>
        </w:rPr>
        <w:sectPr w:rsidR="002F1D2A" w:rsidRPr="003F5DB9" w:rsidSect="001C471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1D2A" w:rsidRPr="003F5DB9" w:rsidRDefault="002F1D2A" w:rsidP="002F1D2A">
      <w:pPr>
        <w:spacing w:after="0"/>
        <w:ind w:right="140"/>
        <w:rPr>
          <w:rFonts w:ascii="Times New Roman" w:hAnsi="Times New Roman" w:cs="Times New Roman"/>
          <w:sz w:val="18"/>
          <w:szCs w:val="18"/>
        </w:rPr>
        <w:sectPr w:rsidR="002F1D2A" w:rsidRPr="003F5DB9" w:rsidSect="001C47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751F" w:rsidRDefault="002F1D2A" w:rsidP="002F1D2A">
      <w:pPr>
        <w:jc w:val="right"/>
        <w:rPr>
          <w:rFonts w:ascii="Times New Roman" w:hAnsi="Times New Roman" w:cs="Times New Roman"/>
          <w:i/>
        </w:rPr>
      </w:pPr>
      <w:r w:rsidRPr="00E67180">
        <w:rPr>
          <w:rFonts w:ascii="Times New Roman" w:hAnsi="Times New Roman" w:cs="Times New Roman"/>
          <w:i/>
        </w:rPr>
        <w:lastRenderedPageBreak/>
        <w:t>Приложение к отчету</w:t>
      </w:r>
      <w:r w:rsidR="00490051">
        <w:rPr>
          <w:rFonts w:ascii="Times New Roman" w:hAnsi="Times New Roman" w:cs="Times New Roman"/>
          <w:i/>
        </w:rPr>
        <w:t xml:space="preserve"> 4</w:t>
      </w:r>
    </w:p>
    <w:p w:rsidR="0045605D" w:rsidRDefault="0045605D" w:rsidP="002F1D2A">
      <w:pPr>
        <w:jc w:val="right"/>
        <w:rPr>
          <w:rFonts w:ascii="Times New Roman" w:hAnsi="Times New Roman" w:cs="Times New Roman"/>
          <w:i/>
        </w:rPr>
      </w:pPr>
      <w:r>
        <w:rPr>
          <w:color w:val="000000"/>
          <w:sz w:val="27"/>
          <w:szCs w:val="27"/>
        </w:rPr>
        <w:t>План мероприятий по взаимодействию с родителями детей экспериментальных групп</w:t>
      </w:r>
    </w:p>
    <w:tbl>
      <w:tblPr>
        <w:tblStyle w:val="a3"/>
        <w:tblW w:w="0" w:type="auto"/>
        <w:tblLook w:val="04A0"/>
      </w:tblPr>
      <w:tblGrid>
        <w:gridCol w:w="5070"/>
        <w:gridCol w:w="5776"/>
      </w:tblGrid>
      <w:tr w:rsidR="0045605D" w:rsidTr="001C471B">
        <w:tc>
          <w:tcPr>
            <w:tcW w:w="10846" w:type="dxa"/>
            <w:gridSpan w:val="2"/>
          </w:tcPr>
          <w:p w:rsidR="0045605D" w:rsidRPr="0045605D" w:rsidRDefault="0045605D" w:rsidP="0045605D">
            <w:pPr>
              <w:jc w:val="center"/>
              <w:rPr>
                <w:b/>
              </w:rPr>
            </w:pPr>
            <w:r w:rsidRPr="0045605D">
              <w:rPr>
                <w:b/>
              </w:rPr>
              <w:t>Сентябрь</w:t>
            </w:r>
          </w:p>
        </w:tc>
      </w:tr>
      <w:tr w:rsidR="000A6944" w:rsidTr="000A6944">
        <w:tc>
          <w:tcPr>
            <w:tcW w:w="5070" w:type="dxa"/>
          </w:tcPr>
          <w:p w:rsidR="000A6944" w:rsidRPr="0045605D" w:rsidRDefault="000A6944" w:rsidP="0045605D">
            <w:pPr>
              <w:jc w:val="center"/>
              <w:rPr>
                <w:b/>
              </w:rPr>
            </w:pPr>
            <w:r w:rsidRPr="0045605D">
              <w:rPr>
                <w:b/>
              </w:rPr>
              <w:t>Обязательные</w:t>
            </w:r>
          </w:p>
          <w:p w:rsidR="000A6944" w:rsidRPr="0045605D" w:rsidRDefault="000A6944" w:rsidP="0045605D">
            <w:pPr>
              <w:jc w:val="center"/>
              <w:rPr>
                <w:b/>
              </w:rPr>
            </w:pPr>
            <w:r w:rsidRPr="0045605D">
              <w:rPr>
                <w:b/>
              </w:rPr>
              <w:t>мероприятия</w:t>
            </w:r>
          </w:p>
        </w:tc>
        <w:tc>
          <w:tcPr>
            <w:tcW w:w="5776" w:type="dxa"/>
          </w:tcPr>
          <w:p w:rsidR="000A6944" w:rsidRPr="0045605D" w:rsidRDefault="000A6944" w:rsidP="0045605D">
            <w:pPr>
              <w:jc w:val="center"/>
              <w:rPr>
                <w:b/>
              </w:rPr>
            </w:pPr>
            <w:r w:rsidRPr="0045605D">
              <w:rPr>
                <w:b/>
              </w:rPr>
              <w:t>Мероприятия, с учетом специфики ДОО (Мозаичный парк)</w:t>
            </w:r>
          </w:p>
        </w:tc>
      </w:tr>
      <w:tr w:rsidR="000A6944" w:rsidTr="000A6944">
        <w:trPr>
          <w:trHeight w:val="1331"/>
        </w:trPr>
        <w:tc>
          <w:tcPr>
            <w:tcW w:w="5070" w:type="dxa"/>
          </w:tcPr>
          <w:p w:rsidR="000A6944" w:rsidRDefault="000A6944" w:rsidP="0045605D">
            <w:r>
              <w:t>1.Родительские собрания по группам.</w:t>
            </w:r>
          </w:p>
          <w:p w:rsidR="000A6944" w:rsidRDefault="000A6944" w:rsidP="002814D4">
            <w:r>
              <w:t>2.Консультации специалистов для родителей</w:t>
            </w:r>
            <w:r w:rsidR="00827057">
              <w:t xml:space="preserve"> «</w:t>
            </w:r>
            <w:r w:rsidR="002814D4">
              <w:t>Психологические  о</w:t>
            </w:r>
            <w:r w:rsidR="00827057">
              <w:t>собенности дошкольников</w:t>
            </w:r>
            <w:r w:rsidR="002814D4">
              <w:t xml:space="preserve"> 3-4 </w:t>
            </w:r>
            <w:r w:rsidR="008D0CC9">
              <w:t xml:space="preserve">-5 </w:t>
            </w:r>
            <w:r w:rsidR="002814D4">
              <w:t>лет</w:t>
            </w:r>
            <w:r w:rsidR="00827057">
              <w:t>»</w:t>
            </w:r>
          </w:p>
        </w:tc>
        <w:tc>
          <w:tcPr>
            <w:tcW w:w="5776" w:type="dxa"/>
          </w:tcPr>
          <w:p w:rsidR="000A6944" w:rsidRDefault="000A6944" w:rsidP="000A6944">
            <w:r>
              <w:t xml:space="preserve">1. Родительское собрание </w:t>
            </w:r>
            <w:r w:rsidR="002814D4">
              <w:t xml:space="preserve">по реализации ПМК </w:t>
            </w:r>
            <w:r>
              <w:t xml:space="preserve"> дошкольного образования </w:t>
            </w:r>
            <w:r w:rsidR="002814D4">
              <w:t xml:space="preserve"> «Мозаичный парк</w:t>
            </w:r>
            <w:r>
              <w:t>»</w:t>
            </w:r>
          </w:p>
          <w:p w:rsidR="000A6944" w:rsidRDefault="000A6944" w:rsidP="000A6944">
            <w:r>
              <w:t>2. Анкета для родителей (выбор между программами)</w:t>
            </w:r>
          </w:p>
        </w:tc>
      </w:tr>
      <w:tr w:rsidR="000A6944" w:rsidTr="001C471B">
        <w:trPr>
          <w:trHeight w:val="180"/>
        </w:trPr>
        <w:tc>
          <w:tcPr>
            <w:tcW w:w="10846" w:type="dxa"/>
            <w:gridSpan w:val="2"/>
          </w:tcPr>
          <w:p w:rsidR="000A6944" w:rsidRPr="000A6944" w:rsidRDefault="000A6944" w:rsidP="000A6944">
            <w:pPr>
              <w:jc w:val="center"/>
              <w:rPr>
                <w:b/>
              </w:rPr>
            </w:pPr>
            <w:r w:rsidRPr="000A6944">
              <w:rPr>
                <w:b/>
              </w:rPr>
              <w:t>Октябрь</w:t>
            </w:r>
          </w:p>
        </w:tc>
      </w:tr>
      <w:tr w:rsidR="000A6944" w:rsidTr="000A6944">
        <w:trPr>
          <w:trHeight w:val="1140"/>
        </w:trPr>
        <w:tc>
          <w:tcPr>
            <w:tcW w:w="5070" w:type="dxa"/>
          </w:tcPr>
          <w:p w:rsidR="000A6944" w:rsidRDefault="000A6944" w:rsidP="000A6944">
            <w:r>
              <w:t xml:space="preserve">1.Подготовка и проведение общего родительского собрания </w:t>
            </w:r>
          </w:p>
          <w:p w:rsidR="000A6944" w:rsidRDefault="000A6944" w:rsidP="000A6944">
            <w:r>
              <w:t>2.Выборы родительского комитета и проведение его первого заседания</w:t>
            </w:r>
          </w:p>
        </w:tc>
        <w:tc>
          <w:tcPr>
            <w:tcW w:w="5776" w:type="dxa"/>
          </w:tcPr>
          <w:p w:rsidR="000A6944" w:rsidRDefault="000A6944" w:rsidP="000A6944">
            <w:r>
              <w:t>1.Реализация проекта «Моя семья»</w:t>
            </w:r>
          </w:p>
          <w:p w:rsidR="000A6944" w:rsidRDefault="000A6944" w:rsidP="000A6944">
            <w:r>
              <w:t>2.Конкурс-выставка нетрадиционног</w:t>
            </w:r>
            <w:r w:rsidR="008D0CC9">
              <w:t>о -</w:t>
            </w:r>
            <w:r>
              <w:t xml:space="preserve"> спортивного оборудования «Будь здоров»</w:t>
            </w:r>
          </w:p>
        </w:tc>
      </w:tr>
      <w:tr w:rsidR="000A6944" w:rsidTr="001C471B">
        <w:trPr>
          <w:trHeight w:val="156"/>
        </w:trPr>
        <w:tc>
          <w:tcPr>
            <w:tcW w:w="10846" w:type="dxa"/>
            <w:gridSpan w:val="2"/>
          </w:tcPr>
          <w:p w:rsidR="000A6944" w:rsidRPr="00C26B75" w:rsidRDefault="000A6944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Ноябрь</w:t>
            </w:r>
          </w:p>
        </w:tc>
      </w:tr>
      <w:tr w:rsidR="000A6944" w:rsidTr="000A6944">
        <w:trPr>
          <w:trHeight w:val="972"/>
        </w:trPr>
        <w:tc>
          <w:tcPr>
            <w:tcW w:w="5070" w:type="dxa"/>
          </w:tcPr>
          <w:p w:rsidR="000A6944" w:rsidRPr="00C26B75" w:rsidRDefault="000A6944" w:rsidP="000A6944">
            <w:r w:rsidRPr="00C26B75">
              <w:t>Консультации в группах с разной тематикой в зависимости от возраста</w:t>
            </w:r>
            <w:r w:rsidR="00F74C9E" w:rsidRPr="00C26B75">
              <w:t xml:space="preserve"> </w:t>
            </w:r>
          </w:p>
        </w:tc>
        <w:tc>
          <w:tcPr>
            <w:tcW w:w="5776" w:type="dxa"/>
          </w:tcPr>
          <w:p w:rsidR="000A6944" w:rsidRPr="00C26B75" w:rsidRDefault="000A6944" w:rsidP="000A6944">
            <w:r w:rsidRPr="00C26B75">
              <w:t>1.Памятка-консультация для родителей «Гендерные особенности мальчиков и девочек»</w:t>
            </w:r>
          </w:p>
          <w:p w:rsidR="000A6944" w:rsidRPr="00C26B75" w:rsidRDefault="000A6944" w:rsidP="000A6944">
            <w:r w:rsidRPr="00C26B75">
              <w:t>2.Пополнение развивающей предметно-пространственной среды, с учетом гендерных особенностей детей группы</w:t>
            </w:r>
          </w:p>
          <w:p w:rsidR="000A6944" w:rsidRPr="00C26B75" w:rsidRDefault="000A6944" w:rsidP="000A6944">
            <w:r w:rsidRPr="00C26B75">
              <w:t>3.Защиа проектов «Моя семья»</w:t>
            </w:r>
          </w:p>
          <w:p w:rsidR="000A6944" w:rsidRPr="00C26B75" w:rsidRDefault="000A6944" w:rsidP="000A6944">
            <w:r w:rsidRPr="00C26B75">
              <w:t>4.</w:t>
            </w:r>
            <w:r w:rsidR="0097523E" w:rsidRPr="00C26B75">
              <w:t>Празднование,</w:t>
            </w:r>
            <w:r w:rsidRPr="00C26B75">
              <w:t xml:space="preserve"> посвященное </w:t>
            </w:r>
            <w:r w:rsidR="0097523E" w:rsidRPr="00C26B75">
              <w:t>ко</w:t>
            </w:r>
            <w:r w:rsidRPr="00C26B75">
              <w:t xml:space="preserve"> «Дню матери»</w:t>
            </w:r>
          </w:p>
        </w:tc>
      </w:tr>
      <w:tr w:rsidR="000A6944" w:rsidTr="001C471B">
        <w:trPr>
          <w:trHeight w:val="228"/>
        </w:trPr>
        <w:tc>
          <w:tcPr>
            <w:tcW w:w="10846" w:type="dxa"/>
            <w:gridSpan w:val="2"/>
          </w:tcPr>
          <w:p w:rsidR="000A6944" w:rsidRPr="00C26B75" w:rsidRDefault="000A6944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Декабрь</w:t>
            </w:r>
          </w:p>
        </w:tc>
      </w:tr>
      <w:tr w:rsidR="0097523E" w:rsidTr="000A6944">
        <w:trPr>
          <w:trHeight w:val="900"/>
        </w:trPr>
        <w:tc>
          <w:tcPr>
            <w:tcW w:w="5070" w:type="dxa"/>
          </w:tcPr>
          <w:p w:rsidR="0097523E" w:rsidRPr="00C26B75" w:rsidRDefault="0097523E" w:rsidP="001C471B">
            <w:r w:rsidRPr="00C26B75">
              <w:t xml:space="preserve">1.Родительское собрание «Играйте вместе с детьми» </w:t>
            </w:r>
          </w:p>
          <w:p w:rsidR="0097523E" w:rsidRPr="00C26B75" w:rsidRDefault="0097523E" w:rsidP="00827057">
            <w:r w:rsidRPr="00C26B75">
              <w:t>2.</w:t>
            </w:r>
            <w:r w:rsidR="00827057" w:rsidRPr="00C26B75">
              <w:t xml:space="preserve"> Подготовка к новогодним праздникам</w:t>
            </w:r>
          </w:p>
        </w:tc>
        <w:tc>
          <w:tcPr>
            <w:tcW w:w="5776" w:type="dxa"/>
          </w:tcPr>
          <w:p w:rsidR="0097523E" w:rsidRPr="00C26B75" w:rsidRDefault="0097523E" w:rsidP="000A6944">
            <w:r w:rsidRPr="00C26B75">
              <w:t>«Здравствуй, гостья зима». Конкурс поделок</w:t>
            </w:r>
          </w:p>
        </w:tc>
      </w:tr>
      <w:tr w:rsidR="0097523E" w:rsidTr="001C471B">
        <w:trPr>
          <w:trHeight w:val="228"/>
        </w:trPr>
        <w:tc>
          <w:tcPr>
            <w:tcW w:w="10846" w:type="dxa"/>
            <w:gridSpan w:val="2"/>
          </w:tcPr>
          <w:p w:rsidR="0097523E" w:rsidRPr="00C26B75" w:rsidRDefault="0097523E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Январь</w:t>
            </w:r>
          </w:p>
        </w:tc>
      </w:tr>
      <w:tr w:rsidR="0097523E" w:rsidTr="000A6944">
        <w:trPr>
          <w:trHeight w:val="900"/>
        </w:trPr>
        <w:tc>
          <w:tcPr>
            <w:tcW w:w="5070" w:type="dxa"/>
          </w:tcPr>
          <w:p w:rsidR="0097523E" w:rsidRPr="00C26B75" w:rsidRDefault="0097523E" w:rsidP="000A6944">
            <w:r w:rsidRPr="00C26B75">
              <w:t xml:space="preserve">1.Оформление стендов, папок-передвижек в группах по тематикам. </w:t>
            </w:r>
          </w:p>
          <w:p w:rsidR="0097523E" w:rsidRPr="00C26B75" w:rsidRDefault="0097523E" w:rsidP="000A6944">
            <w:r w:rsidRPr="00C26B75">
              <w:t>2.Консультация для родителей «Учим ребенка общаться»</w:t>
            </w:r>
          </w:p>
        </w:tc>
        <w:tc>
          <w:tcPr>
            <w:tcW w:w="5776" w:type="dxa"/>
          </w:tcPr>
          <w:p w:rsidR="0097523E" w:rsidRPr="00C26B75" w:rsidRDefault="0097523E" w:rsidP="0097523E">
            <w:r w:rsidRPr="00C26B75">
              <w:t>1.Зимние забавы, оформление на участке зимнего городка</w:t>
            </w:r>
          </w:p>
          <w:p w:rsidR="0097523E" w:rsidRPr="00C26B75" w:rsidRDefault="0097523E" w:rsidP="0097523E">
            <w:r w:rsidRPr="00C26B75">
              <w:t>2.Памятка-консультация для родителей «Профилактика травматизма в зимнее время года»</w:t>
            </w:r>
          </w:p>
        </w:tc>
      </w:tr>
      <w:tr w:rsidR="0097523E" w:rsidTr="001C471B">
        <w:trPr>
          <w:trHeight w:val="204"/>
        </w:trPr>
        <w:tc>
          <w:tcPr>
            <w:tcW w:w="10846" w:type="dxa"/>
            <w:gridSpan w:val="2"/>
          </w:tcPr>
          <w:p w:rsidR="0097523E" w:rsidRPr="00C26B75" w:rsidRDefault="0097523E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Февраль</w:t>
            </w:r>
          </w:p>
        </w:tc>
      </w:tr>
      <w:tr w:rsidR="0097523E" w:rsidTr="000A6944">
        <w:trPr>
          <w:trHeight w:val="924"/>
        </w:trPr>
        <w:tc>
          <w:tcPr>
            <w:tcW w:w="5070" w:type="dxa"/>
          </w:tcPr>
          <w:p w:rsidR="0097523E" w:rsidRPr="00C26B75" w:rsidRDefault="0097523E" w:rsidP="0097523E">
            <w:r w:rsidRPr="00C26B75">
              <w:t xml:space="preserve">Консультация для родителей </w:t>
            </w:r>
            <w:r w:rsidR="00832AB8" w:rsidRPr="00C26B75">
              <w:t>«Положи твое сер</w:t>
            </w:r>
            <w:r w:rsidR="00827057" w:rsidRPr="00C26B75">
              <w:t>дце у</w:t>
            </w:r>
            <w:r w:rsidRPr="00C26B75">
              <w:t xml:space="preserve"> чтения»</w:t>
            </w:r>
          </w:p>
        </w:tc>
        <w:tc>
          <w:tcPr>
            <w:tcW w:w="5776" w:type="dxa"/>
          </w:tcPr>
          <w:p w:rsidR="0097523E" w:rsidRPr="00C26B75" w:rsidRDefault="0097523E" w:rsidP="000A6944">
            <w:r w:rsidRPr="00C26B75">
              <w:t>1.Подготовка к ежегодному фестивалю семейного театра</w:t>
            </w:r>
          </w:p>
          <w:p w:rsidR="0097523E" w:rsidRPr="00C26B75" w:rsidRDefault="0097523E" w:rsidP="000A6944">
            <w:r w:rsidRPr="00C26B75">
              <w:t>2.Празднование, посвященное ко «Дню защитников отечества»</w:t>
            </w:r>
          </w:p>
        </w:tc>
      </w:tr>
      <w:tr w:rsidR="0097523E" w:rsidTr="001C471B">
        <w:trPr>
          <w:trHeight w:val="204"/>
        </w:trPr>
        <w:tc>
          <w:tcPr>
            <w:tcW w:w="10846" w:type="dxa"/>
            <w:gridSpan w:val="2"/>
          </w:tcPr>
          <w:p w:rsidR="0097523E" w:rsidRPr="00C26B75" w:rsidRDefault="0097523E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Март</w:t>
            </w:r>
          </w:p>
        </w:tc>
      </w:tr>
      <w:tr w:rsidR="0097523E" w:rsidTr="000A6944">
        <w:trPr>
          <w:trHeight w:val="924"/>
        </w:trPr>
        <w:tc>
          <w:tcPr>
            <w:tcW w:w="5070" w:type="dxa"/>
          </w:tcPr>
          <w:p w:rsidR="0097523E" w:rsidRPr="00C26B75" w:rsidRDefault="0097523E" w:rsidP="000A6944">
            <w:r w:rsidRPr="00C26B75">
              <w:t>1.Организация субботника в помещениях детского сада</w:t>
            </w:r>
          </w:p>
          <w:p w:rsidR="00827057" w:rsidRPr="00C26B75" w:rsidRDefault="00827057" w:rsidP="000A6944">
            <w:r w:rsidRPr="00C26B75">
              <w:t>2. Консультация для родителей «Учимся читать»</w:t>
            </w:r>
          </w:p>
        </w:tc>
        <w:tc>
          <w:tcPr>
            <w:tcW w:w="5776" w:type="dxa"/>
          </w:tcPr>
          <w:p w:rsidR="0097523E" w:rsidRPr="00C26B75" w:rsidRDefault="0097523E" w:rsidP="000A6944">
            <w:r w:rsidRPr="00C26B75">
              <w:t xml:space="preserve">1.Проведение </w:t>
            </w:r>
            <w:r w:rsidR="00827057" w:rsidRPr="00C26B75">
              <w:t>III Фестиваля семейных театров «Сказку добрую мы в гости позовем»</w:t>
            </w:r>
          </w:p>
          <w:p w:rsidR="0097523E" w:rsidRPr="00C26B75" w:rsidRDefault="0097523E" w:rsidP="000A6944">
            <w:r w:rsidRPr="00C26B75">
              <w:t>2.Выставка весенних поделок</w:t>
            </w:r>
          </w:p>
        </w:tc>
      </w:tr>
      <w:tr w:rsidR="0097523E" w:rsidTr="001C471B">
        <w:trPr>
          <w:trHeight w:val="252"/>
        </w:trPr>
        <w:tc>
          <w:tcPr>
            <w:tcW w:w="10846" w:type="dxa"/>
            <w:gridSpan w:val="2"/>
          </w:tcPr>
          <w:p w:rsidR="0097523E" w:rsidRPr="00C26B75" w:rsidRDefault="0097523E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Апрель</w:t>
            </w:r>
          </w:p>
        </w:tc>
      </w:tr>
      <w:tr w:rsidR="0097523E" w:rsidTr="000A6944">
        <w:trPr>
          <w:trHeight w:val="876"/>
        </w:trPr>
        <w:tc>
          <w:tcPr>
            <w:tcW w:w="5070" w:type="dxa"/>
          </w:tcPr>
          <w:p w:rsidR="00827057" w:rsidRPr="00C26B75" w:rsidRDefault="00827057" w:rsidP="00827057">
            <w:r w:rsidRPr="00C26B75">
              <w:t>1.Родительские собрания по группам.</w:t>
            </w:r>
          </w:p>
          <w:p w:rsidR="0097523E" w:rsidRPr="00C26B75" w:rsidRDefault="00827057" w:rsidP="00827057">
            <w:r w:rsidRPr="00C26B75">
              <w:t>2.Консультации специалистов для родителей по ПМПК</w:t>
            </w:r>
          </w:p>
        </w:tc>
        <w:tc>
          <w:tcPr>
            <w:tcW w:w="5776" w:type="dxa"/>
          </w:tcPr>
          <w:p w:rsidR="0097523E" w:rsidRPr="00C26B75" w:rsidRDefault="00827057" w:rsidP="00827057">
            <w:r w:rsidRPr="00C26B75">
              <w:t>Помощь в реализации проекта «Хлеб всему голова»</w:t>
            </w:r>
          </w:p>
        </w:tc>
      </w:tr>
      <w:tr w:rsidR="0097523E" w:rsidTr="001C471B">
        <w:trPr>
          <w:trHeight w:val="180"/>
        </w:trPr>
        <w:tc>
          <w:tcPr>
            <w:tcW w:w="10846" w:type="dxa"/>
            <w:gridSpan w:val="2"/>
          </w:tcPr>
          <w:p w:rsidR="0097523E" w:rsidRPr="00C26B75" w:rsidRDefault="0097523E" w:rsidP="000A6944">
            <w:pPr>
              <w:jc w:val="center"/>
              <w:rPr>
                <w:b/>
              </w:rPr>
            </w:pPr>
            <w:r w:rsidRPr="00C26B75">
              <w:rPr>
                <w:b/>
              </w:rPr>
              <w:t>Май</w:t>
            </w:r>
          </w:p>
        </w:tc>
      </w:tr>
      <w:tr w:rsidR="0097523E" w:rsidTr="000A6944">
        <w:trPr>
          <w:trHeight w:val="948"/>
        </w:trPr>
        <w:tc>
          <w:tcPr>
            <w:tcW w:w="5070" w:type="dxa"/>
          </w:tcPr>
          <w:p w:rsidR="0097523E" w:rsidRPr="00C26B75" w:rsidRDefault="00827057" w:rsidP="000A6944">
            <w:r w:rsidRPr="00C26B75">
              <w:t>Общее родительское собрание «Об итогах работы за год. О летне-оздоровительной работе»</w:t>
            </w:r>
          </w:p>
        </w:tc>
        <w:tc>
          <w:tcPr>
            <w:tcW w:w="5776" w:type="dxa"/>
          </w:tcPr>
          <w:p w:rsidR="0097523E" w:rsidRPr="00C26B75" w:rsidRDefault="00827057" w:rsidP="000A592D">
            <w:pPr>
              <w:rPr>
                <w:b/>
              </w:rPr>
            </w:pPr>
            <w:r w:rsidRPr="00C26B75">
              <w:t>Консультация для родителей «</w:t>
            </w:r>
            <w:r w:rsidR="000A592D" w:rsidRPr="00C26B75">
              <w:t>Экологическое образование в семье</w:t>
            </w:r>
            <w:r w:rsidRPr="00C26B75">
              <w:t>»</w:t>
            </w:r>
          </w:p>
        </w:tc>
      </w:tr>
    </w:tbl>
    <w:p w:rsidR="0045605D" w:rsidRDefault="0045605D" w:rsidP="002F1D2A">
      <w:pPr>
        <w:jc w:val="right"/>
      </w:pPr>
    </w:p>
    <w:p w:rsidR="000A592D" w:rsidRDefault="000A592D" w:rsidP="002F1D2A">
      <w:pPr>
        <w:jc w:val="right"/>
      </w:pPr>
    </w:p>
    <w:p w:rsidR="000A592D" w:rsidRDefault="000A592D" w:rsidP="002F1D2A">
      <w:pPr>
        <w:jc w:val="right"/>
      </w:pPr>
    </w:p>
    <w:p w:rsidR="000A592D" w:rsidRDefault="000A592D" w:rsidP="002F1D2A">
      <w:pPr>
        <w:jc w:val="right"/>
      </w:pPr>
    </w:p>
    <w:p w:rsidR="000A592D" w:rsidRDefault="000A592D" w:rsidP="002F1D2A">
      <w:pPr>
        <w:jc w:val="right"/>
      </w:pPr>
    </w:p>
    <w:p w:rsidR="000A592D" w:rsidRDefault="000A592D" w:rsidP="002F1D2A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E67180">
        <w:rPr>
          <w:rFonts w:ascii="Times New Roman" w:hAnsi="Times New Roman" w:cs="Times New Roman"/>
          <w:i/>
        </w:rPr>
        <w:lastRenderedPageBreak/>
        <w:t>Приложение к отчету</w:t>
      </w:r>
      <w:r>
        <w:rPr>
          <w:rFonts w:ascii="Times New Roman" w:hAnsi="Times New Roman" w:cs="Times New Roman"/>
          <w:i/>
        </w:rPr>
        <w:t xml:space="preserve"> 5</w:t>
      </w:r>
    </w:p>
    <w:p w:rsidR="000A592D" w:rsidRP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A592D">
        <w:rPr>
          <w:b/>
          <w:color w:val="000000"/>
        </w:rPr>
        <w:t>Конспект НОД в средней группе «Веселая ярмарка. Декоративно-прикладное искусство»</w:t>
      </w:r>
    </w:p>
    <w:p w:rsidR="000A592D" w:rsidRP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Цель: воспитывать интерес к изделиям декоративно-прикладного искусства,</w:t>
      </w: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народному быту.</w:t>
      </w: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Задачи:</w:t>
      </w:r>
    </w:p>
    <w:p w:rsidR="000A592D" w:rsidRPr="00D92340" w:rsidRDefault="000A592D" w:rsidP="00C26B7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 xml:space="preserve"> уточнить представлени</w:t>
      </w:r>
      <w:r w:rsidR="00C26B75">
        <w:rPr>
          <w:color w:val="000000"/>
        </w:rPr>
        <w:t>е о понятии ярмарка, скоморох,</w:t>
      </w:r>
    </w:p>
    <w:p w:rsidR="000A592D" w:rsidRDefault="000A592D" w:rsidP="00C26B75">
      <w:pPr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340">
        <w:rPr>
          <w:rFonts w:ascii="Times New Roman" w:hAnsi="Times New Roman" w:cs="Times New Roman"/>
          <w:color w:val="000000"/>
        </w:rPr>
        <w:t xml:space="preserve">закрепить и обобщить знание детей о предметах старины, некоторые из которых остаются актуальными и в наши дни: </w:t>
      </w:r>
      <w:r w:rsidRPr="00C26B75">
        <w:rPr>
          <w:rFonts w:ascii="Times New Roman" w:hAnsi="Times New Roman" w:cs="Times New Roman"/>
          <w:color w:val="000000"/>
        </w:rPr>
        <w:t>русская матрёшка, деревянные ложки, самовар;</w:t>
      </w:r>
      <w:r>
        <w:rPr>
          <w:color w:val="000000"/>
        </w:rPr>
        <w:t xml:space="preserve"> </w:t>
      </w:r>
    </w:p>
    <w:p w:rsidR="0030164A" w:rsidRDefault="00C26B75" w:rsidP="00C26B75">
      <w:pPr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0A592D" w:rsidRPr="00737AAF">
        <w:rPr>
          <w:rFonts w:ascii="Times New Roman" w:eastAsia="Times New Roman" w:hAnsi="Times New Roman" w:cs="Times New Roman"/>
          <w:lang w:eastAsia="ru-RU"/>
        </w:rPr>
        <w:t>акрепить знания о дым</w:t>
      </w:r>
      <w:r w:rsidR="0030164A">
        <w:rPr>
          <w:rFonts w:ascii="Times New Roman" w:eastAsia="Times New Roman" w:hAnsi="Times New Roman" w:cs="Times New Roman"/>
          <w:lang w:eastAsia="ru-RU"/>
        </w:rPr>
        <w:t>ковской игрушке и ее орнаменте</w:t>
      </w:r>
      <w:proofErr w:type="gramStart"/>
      <w:r w:rsidR="0030164A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30164A" w:rsidRPr="00D92340" w:rsidRDefault="0030164A" w:rsidP="0030164A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развивать патриотические чувства,  </w:t>
      </w:r>
      <w:r w:rsidRPr="00737AAF">
        <w:t> </w:t>
      </w:r>
      <w:r w:rsidRPr="00D92340">
        <w:rPr>
          <w:color w:val="000000"/>
        </w:rPr>
        <w:t>воспитывать любовь к русскому фольклору;</w:t>
      </w:r>
    </w:p>
    <w:p w:rsidR="000A592D" w:rsidRPr="00737AAF" w:rsidRDefault="000A592D" w:rsidP="0030164A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92D" w:rsidRPr="00D92340" w:rsidRDefault="00C26B75" w:rsidP="0030164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t>Обогащение словаря: а</w:t>
      </w:r>
      <w:r w:rsidR="000A592D" w:rsidRPr="00737AAF">
        <w:t>ктивизировать употребление в речи название элементов дымковской росписи,</w:t>
      </w:r>
      <w:r w:rsidR="0030164A">
        <w:t xml:space="preserve"> м</w:t>
      </w:r>
      <w:r w:rsidR="0030164A">
        <w:rPr>
          <w:color w:val="000000"/>
        </w:rPr>
        <w:t>атрешка,</w:t>
      </w:r>
      <w:r w:rsidR="0030164A" w:rsidRPr="0030164A">
        <w:rPr>
          <w:color w:val="000000"/>
        </w:rPr>
        <w:t xml:space="preserve"> </w:t>
      </w:r>
      <w:r w:rsidR="0030164A" w:rsidRPr="00C26B75">
        <w:rPr>
          <w:color w:val="000000"/>
        </w:rPr>
        <w:t>деревянные ложки, самовар;</w:t>
      </w: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Ведущая образовательная область:</w:t>
      </w: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 xml:space="preserve">- «Социально </w:t>
      </w:r>
      <w:proofErr w:type="gramStart"/>
      <w:r w:rsidRPr="00D92340">
        <w:rPr>
          <w:color w:val="000000"/>
        </w:rPr>
        <w:t>–к</w:t>
      </w:r>
      <w:proofErr w:type="gramEnd"/>
      <w:r w:rsidRPr="00D92340">
        <w:rPr>
          <w:color w:val="000000"/>
        </w:rPr>
        <w:t>омму</w:t>
      </w:r>
      <w:r w:rsidR="0030164A">
        <w:rPr>
          <w:color w:val="000000"/>
        </w:rPr>
        <w:t>ни</w:t>
      </w:r>
      <w:r w:rsidRPr="00D92340">
        <w:rPr>
          <w:color w:val="000000"/>
        </w:rPr>
        <w:t>кативное развитие»;</w:t>
      </w:r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-«Познавательное развитие»</w:t>
      </w:r>
      <w:proofErr w:type="gramStart"/>
      <w:r w:rsidRPr="00D92340">
        <w:rPr>
          <w:color w:val="000000"/>
        </w:rPr>
        <w:t> ;</w:t>
      </w:r>
      <w:proofErr w:type="gramEnd"/>
    </w:p>
    <w:p w:rsidR="000A592D" w:rsidRPr="00D92340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92340">
        <w:rPr>
          <w:color w:val="000000"/>
        </w:rPr>
        <w:t>-«Художественно-эстетическое развитие»;</w:t>
      </w:r>
    </w:p>
    <w:p w:rsidR="000A592D" w:rsidRPr="00D92340" w:rsidRDefault="0030164A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Предварительная работа: оформление выставки </w:t>
      </w:r>
      <w:r w:rsidR="000A592D" w:rsidRPr="00D92340">
        <w:rPr>
          <w:color w:val="000000"/>
        </w:rPr>
        <w:t> «Знаменит</w:t>
      </w:r>
      <w:r>
        <w:rPr>
          <w:color w:val="000000"/>
        </w:rPr>
        <w:t xml:space="preserve">ый русский сувенир». Рассматривание </w:t>
      </w:r>
      <w:r w:rsidR="000A592D" w:rsidRPr="00D92340">
        <w:rPr>
          <w:color w:val="000000"/>
        </w:rPr>
        <w:t>самоваров</w:t>
      </w:r>
      <w:r w:rsidRPr="0030164A">
        <w:rPr>
          <w:color w:val="000000"/>
        </w:rPr>
        <w:t xml:space="preserve"> </w:t>
      </w:r>
      <w:r>
        <w:rPr>
          <w:color w:val="000000"/>
        </w:rPr>
        <w:t>разных  видов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дать понятие ярмарки; разучивание  песни</w:t>
      </w:r>
      <w:r w:rsidR="000A592D" w:rsidRPr="00D92340">
        <w:rPr>
          <w:color w:val="000000"/>
        </w:rPr>
        <w:t> «Ложкари».</w:t>
      </w:r>
    </w:p>
    <w:p w:rsidR="000A592D" w:rsidRPr="0030164A" w:rsidRDefault="000A592D" w:rsidP="000A592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164A">
        <w:rPr>
          <w:b/>
          <w:color w:val="000000"/>
        </w:rPr>
        <w:t>Ход занятия</w:t>
      </w:r>
      <w:r w:rsidR="0030164A">
        <w:rPr>
          <w:b/>
          <w:color w:val="000000"/>
        </w:rPr>
        <w:t xml:space="preserve">: </w:t>
      </w:r>
    </w:p>
    <w:p w:rsidR="0030164A" w:rsidRDefault="000A592D" w:rsidP="000A592D">
      <w:pPr>
        <w:spacing w:after="0"/>
        <w:rPr>
          <w:rFonts w:ascii="Times New Roman" w:hAnsi="Times New Roman" w:cs="Times New Roman"/>
        </w:rPr>
      </w:pPr>
      <w:r w:rsidRPr="00D92340">
        <w:rPr>
          <w:rFonts w:ascii="Times New Roman" w:hAnsi="Times New Roman" w:cs="Times New Roman"/>
        </w:rPr>
        <w:t>Дети входят в музыкальный зал</w:t>
      </w:r>
      <w:r>
        <w:rPr>
          <w:rFonts w:ascii="Times New Roman" w:hAnsi="Times New Roman" w:cs="Times New Roman"/>
        </w:rPr>
        <w:t xml:space="preserve">  под русскую народную музыку. </w:t>
      </w:r>
    </w:p>
    <w:p w:rsidR="000A592D" w:rsidRDefault="000A592D" w:rsidP="000A59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ним выходит скоморох</w:t>
      </w:r>
    </w:p>
    <w:p w:rsidR="000A592D" w:rsidRPr="00026DED" w:rsidRDefault="000A592D" w:rsidP="000A592D">
      <w:pPr>
        <w:spacing w:after="0"/>
        <w:rPr>
          <w:rFonts w:ascii="Times New Roman" w:hAnsi="Times New Roman" w:cs="Times New Roman"/>
        </w:rPr>
      </w:pPr>
      <w:r w:rsidRPr="00982EB6">
        <w:rPr>
          <w:color w:val="000000"/>
        </w:rPr>
        <w:t>Скоморох: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Заходите, заходите,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Отворяйте ворота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К нам на ярмарку спешите,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Пропустить её нельзя!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Что угодно здесь найдёте: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И посуду, и игрушки,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И платочки все в цветах!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Много нового поймёте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О народных мастерах!</w:t>
      </w:r>
      <w:r w:rsidRPr="00026DED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музыка «Ярмарка»)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Воспитатель: Вот мы и пришли с вами на ярмарку. Посмотрите, сколько здесь гостей,</w:t>
      </w:r>
      <w:r>
        <w:rPr>
          <w:color w:val="000000"/>
        </w:rPr>
        <w:t xml:space="preserve"> </w:t>
      </w:r>
      <w:r w:rsidRPr="00982EB6">
        <w:rPr>
          <w:color w:val="000000"/>
        </w:rPr>
        <w:t>купцов. Давайте их поприветствуем. (Дети здороваются)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Скоморох: Ребята, а вы знаете, что такое ярмарка?</w:t>
      </w:r>
      <w:r w:rsidR="0030164A">
        <w:rPr>
          <w:color w:val="000000"/>
        </w:rPr>
        <w:t xml:space="preserve"> (</w:t>
      </w:r>
      <w:r w:rsidRPr="00982EB6">
        <w:rPr>
          <w:color w:val="000000"/>
        </w:rPr>
        <w:t xml:space="preserve"> Праздник, веселье, игры,</w:t>
      </w:r>
      <w:r>
        <w:rPr>
          <w:color w:val="000000"/>
        </w:rPr>
        <w:t xml:space="preserve"> </w:t>
      </w:r>
      <w:r w:rsidRPr="00982EB6">
        <w:rPr>
          <w:color w:val="000000"/>
        </w:rPr>
        <w:t>забавы,</w:t>
      </w:r>
      <w:r>
        <w:rPr>
          <w:color w:val="000000"/>
        </w:rPr>
        <w:t xml:space="preserve"> </w:t>
      </w:r>
      <w:r w:rsidRPr="00982EB6">
        <w:rPr>
          <w:color w:val="000000"/>
        </w:rPr>
        <w:t>торговля</w:t>
      </w:r>
      <w:r w:rsidR="0030164A">
        <w:rPr>
          <w:color w:val="000000"/>
        </w:rPr>
        <w:t>)</w:t>
      </w:r>
      <w:proofErr w:type="gramStart"/>
      <w:r>
        <w:rPr>
          <w:color w:val="000000"/>
        </w:rPr>
        <w:t xml:space="preserve"> </w:t>
      </w:r>
      <w:r w:rsidRPr="00982EB6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0A592D" w:rsidRPr="00002DA3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</w:rPr>
        <w:t xml:space="preserve">Скоморох зазывает детей к столу </w:t>
      </w:r>
      <w:r w:rsidRPr="00982EB6">
        <w:rPr>
          <w:color w:val="000000"/>
        </w:rPr>
        <w:t xml:space="preserve">(Воспитатель и дети подходят к столу, на котором </w:t>
      </w:r>
      <w:r w:rsidRPr="00002DA3">
        <w:rPr>
          <w:color w:val="000000"/>
        </w:rPr>
        <w:t>находятся игрушки)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02DA3">
        <w:rPr>
          <w:color w:val="000000"/>
        </w:rPr>
        <w:t xml:space="preserve">Воспитатель: Ребята, посмотрите, сколько здесь игрушек. </w:t>
      </w:r>
      <w:r w:rsidRPr="00982EB6">
        <w:rPr>
          <w:color w:val="000000"/>
        </w:rPr>
        <w:t>Воспитатель</w:t>
      </w:r>
      <w:proofErr w:type="gramStart"/>
      <w:r w:rsidRPr="00982EB6">
        <w:rPr>
          <w:color w:val="000000"/>
        </w:rPr>
        <w:t xml:space="preserve">:. </w:t>
      </w:r>
      <w:proofErr w:type="gramEnd"/>
      <w:r w:rsidRPr="00982EB6">
        <w:rPr>
          <w:color w:val="000000"/>
        </w:rPr>
        <w:t>А это, что за игрушка (показываю матрешку)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Воспитатель: В чем секрет матрешки? (Ответы детей)</w:t>
      </w:r>
    </w:p>
    <w:p w:rsid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Матрешки нарядные и яркие </w:t>
      </w:r>
    </w:p>
    <w:p w:rsid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-А какие цвета краски использовал мастер. (Ответы детей.)</w:t>
      </w:r>
      <w:r w:rsidRPr="00002DA3">
        <w:rPr>
          <w:color w:val="000000"/>
        </w:rPr>
        <w:t xml:space="preserve"> </w:t>
      </w:r>
    </w:p>
    <w:p w:rsid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Воспитатель: Молодцы, ребята!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02DA3">
        <w:rPr>
          <w:color w:val="000000"/>
        </w:rPr>
        <w:t xml:space="preserve"> </w:t>
      </w:r>
      <w:r>
        <w:rPr>
          <w:color w:val="000000"/>
        </w:rPr>
        <w:t xml:space="preserve">Скоморох: </w:t>
      </w:r>
      <w:r w:rsidRPr="00982EB6">
        <w:rPr>
          <w:color w:val="000000"/>
        </w:rPr>
        <w:t>Бубны, гармошки, трещотки, ложки,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Кто хочет поиграть немножко.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Становись в ряд, выбирай подряд,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Красиво, приятно и для всех занятно.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 xml:space="preserve">Воспитатель: Обратите </w:t>
      </w:r>
      <w:r>
        <w:rPr>
          <w:color w:val="000000"/>
        </w:rPr>
        <w:t>внимание, какие тут инструменты</w:t>
      </w:r>
      <w:r w:rsidRPr="00982EB6">
        <w:rPr>
          <w:color w:val="000000"/>
        </w:rPr>
        <w:t>? (Ответы детей)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Одним словом</w:t>
      </w:r>
      <w:r w:rsidR="0030164A">
        <w:rPr>
          <w:color w:val="000000"/>
        </w:rPr>
        <w:t xml:space="preserve"> как они называются? </w:t>
      </w:r>
      <w:r w:rsidRPr="00982EB6">
        <w:rPr>
          <w:color w:val="000000"/>
        </w:rPr>
        <w:t xml:space="preserve"> </w:t>
      </w:r>
      <w:r w:rsidR="0030164A">
        <w:rPr>
          <w:color w:val="000000"/>
        </w:rPr>
        <w:t>(</w:t>
      </w:r>
      <w:r w:rsidRPr="00982EB6">
        <w:rPr>
          <w:color w:val="000000"/>
        </w:rPr>
        <w:t>это музыкальные инструменты</w:t>
      </w:r>
      <w:r w:rsidR="0030164A">
        <w:rPr>
          <w:color w:val="000000"/>
        </w:rPr>
        <w:t>)</w:t>
      </w:r>
      <w:r w:rsidRPr="00982EB6">
        <w:rPr>
          <w:color w:val="000000"/>
        </w:rPr>
        <w:t>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Воспитатель: Музыкальные инструменты в основном делали из дерева,</w:t>
      </w:r>
      <w:r>
        <w:rPr>
          <w:color w:val="000000"/>
        </w:rPr>
        <w:t xml:space="preserve"> </w:t>
      </w:r>
      <w:r w:rsidRPr="00982EB6">
        <w:rPr>
          <w:color w:val="000000"/>
        </w:rPr>
        <w:t>расписывали,</w:t>
      </w:r>
      <w:r>
        <w:rPr>
          <w:color w:val="000000"/>
        </w:rPr>
        <w:t xml:space="preserve"> </w:t>
      </w:r>
      <w:r w:rsidRPr="00982EB6">
        <w:rPr>
          <w:color w:val="000000"/>
        </w:rPr>
        <w:t>чтобы они были красивыми яркими. Посмотрите на ложки.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 xml:space="preserve">-А как вы </w:t>
      </w:r>
      <w:proofErr w:type="gramStart"/>
      <w:r w:rsidRPr="00982EB6">
        <w:rPr>
          <w:color w:val="000000"/>
        </w:rPr>
        <w:t>думаете для чего нужна</w:t>
      </w:r>
      <w:proofErr w:type="gramEnd"/>
      <w:r w:rsidRPr="00982EB6">
        <w:rPr>
          <w:color w:val="000000"/>
        </w:rPr>
        <w:t xml:space="preserve"> расписная ложка (Ответы детей).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В старину играли на ложках,</w:t>
      </w:r>
      <w:r>
        <w:rPr>
          <w:color w:val="000000"/>
        </w:rPr>
        <w:t xml:space="preserve"> </w:t>
      </w:r>
      <w:r w:rsidRPr="00982EB6">
        <w:rPr>
          <w:color w:val="000000"/>
        </w:rPr>
        <w:t>они были расписными.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-А как их называли в старину? (Ответы детей)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А вы хотите поиграть на ложках,</w:t>
      </w:r>
      <w:r>
        <w:rPr>
          <w:color w:val="000000"/>
        </w:rPr>
        <w:t xml:space="preserve"> </w:t>
      </w:r>
      <w:r w:rsidRPr="00982EB6">
        <w:rPr>
          <w:color w:val="000000"/>
        </w:rPr>
        <w:t>да потанцевать?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t>«Игра на деревянных ложках».</w:t>
      </w:r>
    </w:p>
    <w:p w:rsidR="000A592D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2EB6">
        <w:rPr>
          <w:color w:val="000000"/>
        </w:rPr>
        <w:lastRenderedPageBreak/>
        <w:t>(Дети исполняют песню «Ложкари»</w:t>
      </w:r>
      <w:r>
        <w:rPr>
          <w:color w:val="000000"/>
        </w:rPr>
        <w:t xml:space="preserve"> с музыкальным руководителем</w:t>
      </w:r>
      <w:r w:rsidRPr="00982EB6">
        <w:rPr>
          <w:color w:val="000000"/>
        </w:rPr>
        <w:t>)</w:t>
      </w:r>
      <w:r>
        <w:rPr>
          <w:color w:val="000000"/>
        </w:rPr>
        <w:t xml:space="preserve"> </w:t>
      </w:r>
      <w:r w:rsidR="0030164A">
        <w:rPr>
          <w:color w:val="000000"/>
        </w:rPr>
        <w:t xml:space="preserve">После этого дети прощаются со </w:t>
      </w:r>
      <w:r>
        <w:rPr>
          <w:color w:val="000000"/>
        </w:rPr>
        <w:t>скоморохом</w:t>
      </w:r>
      <w:r w:rsidR="0030164A">
        <w:rPr>
          <w:color w:val="000000"/>
        </w:rPr>
        <w:t>.</w:t>
      </w:r>
    </w:p>
    <w:p w:rsidR="000A592D" w:rsidRPr="00982EB6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Воспитатель: Ребята сейчас мы с вами отправимся в следующее путешествие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село Дымково</w:t>
      </w:r>
      <w:r w:rsidR="0030164A">
        <w:rPr>
          <w:color w:val="000000"/>
        </w:rPr>
        <w:t>. З</w:t>
      </w:r>
      <w:r>
        <w:rPr>
          <w:color w:val="000000"/>
        </w:rPr>
        <w:t>десь вы узнаете очень удивительную историю о селе Дымково и дымковских игрушках.</w:t>
      </w:r>
    </w:p>
    <w:p w:rsidR="000A592D" w:rsidRPr="0030164A" w:rsidRDefault="000A592D" w:rsidP="000A59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0164A">
        <w:rPr>
          <w:color w:val="000000"/>
        </w:rPr>
        <w:t xml:space="preserve">   (Показ презентации)</w:t>
      </w:r>
    </w:p>
    <w:p w:rsidR="000A592D" w:rsidRPr="00737AAF" w:rsidRDefault="000A592D" w:rsidP="000A592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 xml:space="preserve">Славилась Россия </w:t>
      </w:r>
      <w:proofErr w:type="gramStart"/>
      <w:r w:rsidRPr="00737AAF">
        <w:rPr>
          <w:rFonts w:ascii="Times New Roman" w:eastAsia="Times New Roman" w:hAnsi="Times New Roman" w:cs="Times New Roman"/>
          <w:lang w:eastAsia="ru-RU"/>
        </w:rPr>
        <w:t>чудо-мастерами</w:t>
      </w:r>
      <w:proofErr w:type="gramEnd"/>
      <w:r w:rsidRPr="00737AAF">
        <w:rPr>
          <w:rFonts w:ascii="Times New Roman" w:eastAsia="Times New Roman" w:hAnsi="Times New Roman" w:cs="Times New Roman"/>
          <w:lang w:eastAsia="ru-RU"/>
        </w:rPr>
        <w:t>,</w:t>
      </w:r>
    </w:p>
    <w:p w:rsidR="000A592D" w:rsidRPr="00737AAF" w:rsidRDefault="000A592D" w:rsidP="000A592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Дерево и глину в сказку превращали.</w:t>
      </w:r>
    </w:p>
    <w:p w:rsidR="000A592D" w:rsidRPr="00737AAF" w:rsidRDefault="000A592D" w:rsidP="000A592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Красками и кистью красоту творили,</w:t>
      </w:r>
    </w:p>
    <w:p w:rsidR="000A592D" w:rsidRPr="00737AAF" w:rsidRDefault="000A592D" w:rsidP="000A592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Своему искусству молодых учили.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 xml:space="preserve">Эти игрушки называются дымковские, они сделаны из глины и раскрашены яркими красками.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37AA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смотрите фильм</w:t>
      </w:r>
      <w:r w:rsidRPr="00737AAF">
        <w:rPr>
          <w:rFonts w:ascii="Times New Roman" w:eastAsia="Times New Roman" w:hAnsi="Times New Roman" w:cs="Times New Roman"/>
          <w:lang w:eastAsia="ru-RU"/>
        </w:rPr>
        <w:t xml:space="preserve"> том, как появились дымковские игрушки</w:t>
      </w:r>
      <w:proofErr w:type="gramStart"/>
      <w:r w:rsidRPr="00737AA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оказ фильма)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Воспитатель: Ребята, давайте вспомним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стихотворения про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дымковские игрушки.</w:t>
      </w:r>
    </w:p>
    <w:p w:rsidR="000A592D" w:rsidRPr="00737AAF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(Дети по желанию читают стихи.)</w:t>
      </w:r>
    </w:p>
    <w:p w:rsidR="000A592D" w:rsidRPr="00737AAF" w:rsidRDefault="000A592D" w:rsidP="000A592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В любой порядочной избушке,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Есть место дымковской игрушке!</w:t>
      </w:r>
      <w:r w:rsidRPr="00737AAF">
        <w:rPr>
          <w:rFonts w:ascii="Times New Roman" w:eastAsia="Times New Roman" w:hAnsi="Times New Roman" w:cs="Times New Roman"/>
          <w:lang w:eastAsia="ru-RU"/>
        </w:rPr>
        <w:br/>
        <w:t xml:space="preserve">Какие чудные </w:t>
      </w:r>
      <w:proofErr w:type="gramStart"/>
      <w:r w:rsidRPr="00737AAF">
        <w:rPr>
          <w:rFonts w:ascii="Times New Roman" w:eastAsia="Times New Roman" w:hAnsi="Times New Roman" w:cs="Times New Roman"/>
          <w:lang w:eastAsia="ru-RU"/>
        </w:rPr>
        <w:t>зверюшки</w:t>
      </w:r>
      <w:proofErr w:type="gramEnd"/>
      <w:r w:rsidRPr="00737AAF">
        <w:rPr>
          <w:rFonts w:ascii="Times New Roman" w:eastAsia="Times New Roman" w:hAnsi="Times New Roman" w:cs="Times New Roman"/>
          <w:lang w:eastAsia="ru-RU"/>
        </w:rPr>
        <w:t>!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Лошадки, курочки, индюшки!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У барыни на коромысле ведёрки синие повисли.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А у другой румяной пышки под боком милые детишки!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737AAF">
        <w:rPr>
          <w:rFonts w:ascii="Times New Roman" w:eastAsia="Times New Roman" w:hAnsi="Times New Roman" w:cs="Times New Roman"/>
          <w:lang w:eastAsia="ru-RU"/>
        </w:rPr>
        <w:t>Конь бежит,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Вся земля дрожит.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В поле травушка-муравушка,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 Ничком лежит.</w:t>
      </w:r>
      <w:r w:rsidRPr="00737AAF">
        <w:rPr>
          <w:rFonts w:ascii="Times New Roman" w:eastAsia="Times New Roman" w:hAnsi="Times New Roman" w:cs="Times New Roman"/>
          <w:lang w:eastAsia="ru-RU"/>
        </w:rPr>
        <w:br/>
      </w:r>
      <w:r w:rsidRPr="00737AAF">
        <w:rPr>
          <w:rFonts w:ascii="Times New Roman" w:eastAsia="Times New Roman" w:hAnsi="Times New Roman" w:cs="Times New Roman"/>
          <w:lang w:eastAsia="ru-RU"/>
        </w:rPr>
        <w:br/>
        <w:t>Петушок, петушок.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 Золотой гребешок,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Ты полай голосок</w:t>
      </w:r>
      <w:proofErr w:type="gramStart"/>
      <w:r w:rsidRPr="00737AAF">
        <w:rPr>
          <w:rFonts w:ascii="Times New Roman" w:eastAsia="Times New Roman" w:hAnsi="Times New Roman" w:cs="Times New Roman"/>
          <w:lang w:eastAsia="ru-RU"/>
        </w:rPr>
        <w:br/>
        <w:t> Ч</w:t>
      </w:r>
      <w:proofErr w:type="gramEnd"/>
      <w:r w:rsidRPr="00737AAF">
        <w:rPr>
          <w:rFonts w:ascii="Times New Roman" w:eastAsia="Times New Roman" w:hAnsi="Times New Roman" w:cs="Times New Roman"/>
          <w:lang w:eastAsia="ru-RU"/>
        </w:rPr>
        <w:t>ерез темный лесок,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Через лес, через реку</w:t>
      </w:r>
      <w:r w:rsidRPr="00737AAF">
        <w:rPr>
          <w:rFonts w:ascii="Times New Roman" w:eastAsia="Times New Roman" w:hAnsi="Times New Roman" w:cs="Times New Roman"/>
          <w:lang w:eastAsia="ru-RU"/>
        </w:rPr>
        <w:br/>
        <w:t>Прокричи: «Ку-ка-ре-ку».</w:t>
      </w:r>
      <w:r w:rsidRPr="00737AAF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Воспитатель: Ребята, а сейчас мы с вами отправимся в страну игрушек. Мы с вами будем </w:t>
      </w:r>
      <w:r w:rsidR="0030164A">
        <w:rPr>
          <w:rFonts w:ascii="Times New Roman" w:eastAsia="Times New Roman" w:hAnsi="Times New Roman" w:cs="Times New Roman"/>
          <w:lang w:eastAsia="ru-RU"/>
        </w:rPr>
        <w:t>украшать юбку у  дымковской  барышни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30164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30164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30164A">
        <w:rPr>
          <w:rFonts w:ascii="Times New Roman" w:eastAsia="Times New Roman" w:hAnsi="Times New Roman" w:cs="Times New Roman"/>
          <w:lang w:eastAsia="ru-RU"/>
        </w:rPr>
        <w:t xml:space="preserve">абота детей за столами,  </w:t>
      </w:r>
      <w:proofErr w:type="spellStart"/>
      <w:r w:rsidR="0030164A">
        <w:rPr>
          <w:rFonts w:ascii="Times New Roman" w:eastAsia="Times New Roman" w:hAnsi="Times New Roman" w:cs="Times New Roman"/>
          <w:lang w:eastAsia="ru-RU"/>
        </w:rPr>
        <w:t>тестопластика</w:t>
      </w:r>
      <w:proofErr w:type="spellEnd"/>
      <w:r w:rsidR="0030164A">
        <w:rPr>
          <w:rFonts w:ascii="Times New Roman" w:eastAsia="Times New Roman" w:hAnsi="Times New Roman" w:cs="Times New Roman"/>
          <w:lang w:eastAsia="ru-RU"/>
        </w:rPr>
        <w:t>)</w:t>
      </w:r>
      <w:r w:rsidR="000B3910">
        <w:rPr>
          <w:rFonts w:ascii="Times New Roman" w:eastAsia="Times New Roman" w:hAnsi="Times New Roman" w:cs="Times New Roman"/>
          <w:lang w:eastAsia="ru-RU"/>
        </w:rPr>
        <w:t xml:space="preserve"> Выставка детских работ.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Воспитатель: Ребята, с каким народным промыслом мы познакомились. Какие элементы дымковской росписи вы знаете? 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Вам понравилось наше необычное занятие? Где мы сегодня с вами побывали?  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Дымковская игрушка и по сей день продолжает нас удивлять своей яркостью, красочностью. И этот промысел сохранен, благодаря мастерам из села Дымково.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этом наше занятие закончено и нам пора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возвращаться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нашу группу. </w:t>
      </w:r>
    </w:p>
    <w:p w:rsidR="000A592D" w:rsidRDefault="000A592D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Выходим под русскую народную музыку </w:t>
      </w:r>
    </w:p>
    <w:p w:rsidR="00C91B05" w:rsidRDefault="00C91B05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1B05" w:rsidRPr="00737AAF" w:rsidRDefault="00C91B05" w:rsidP="000A592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1B05" w:rsidRDefault="00C91B05" w:rsidP="00C91B05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 по ВМР : Максимова Н.Н.</w:t>
      </w:r>
    </w:p>
    <w:p w:rsidR="000A592D" w:rsidRDefault="000A592D" w:rsidP="002F1D2A">
      <w:pPr>
        <w:jc w:val="right"/>
      </w:pPr>
    </w:p>
    <w:sectPr w:rsidR="000A592D" w:rsidSect="001C471B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376"/>
    <w:multiLevelType w:val="hybridMultilevel"/>
    <w:tmpl w:val="AE3EF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2E9"/>
    <w:multiLevelType w:val="hybridMultilevel"/>
    <w:tmpl w:val="411AE0C6"/>
    <w:lvl w:ilvl="0" w:tplc="C992A2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C03"/>
    <w:multiLevelType w:val="hybridMultilevel"/>
    <w:tmpl w:val="1A18788E"/>
    <w:lvl w:ilvl="0" w:tplc="CE02C1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A7798"/>
    <w:multiLevelType w:val="hybridMultilevel"/>
    <w:tmpl w:val="CC82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526F8"/>
    <w:multiLevelType w:val="hybridMultilevel"/>
    <w:tmpl w:val="D0C007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3FB0"/>
    <w:multiLevelType w:val="multilevel"/>
    <w:tmpl w:val="16B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67A7D"/>
    <w:multiLevelType w:val="hybridMultilevel"/>
    <w:tmpl w:val="523A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159DF"/>
    <w:multiLevelType w:val="hybridMultilevel"/>
    <w:tmpl w:val="DF0EDBE8"/>
    <w:lvl w:ilvl="0" w:tplc="A71C89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1198B"/>
    <w:multiLevelType w:val="hybridMultilevel"/>
    <w:tmpl w:val="5402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80"/>
    <w:rsid w:val="0001666C"/>
    <w:rsid w:val="0003751F"/>
    <w:rsid w:val="00083EEA"/>
    <w:rsid w:val="000A592D"/>
    <w:rsid w:val="000A6944"/>
    <w:rsid w:val="000B3910"/>
    <w:rsid w:val="000E21D8"/>
    <w:rsid w:val="00153407"/>
    <w:rsid w:val="001871F1"/>
    <w:rsid w:val="001B6E01"/>
    <w:rsid w:val="001C471B"/>
    <w:rsid w:val="002814D4"/>
    <w:rsid w:val="002B355E"/>
    <w:rsid w:val="002F1D2A"/>
    <w:rsid w:val="0030164A"/>
    <w:rsid w:val="003C0D1D"/>
    <w:rsid w:val="004145E8"/>
    <w:rsid w:val="0045605D"/>
    <w:rsid w:val="00477805"/>
    <w:rsid w:val="00490051"/>
    <w:rsid w:val="00526F2C"/>
    <w:rsid w:val="00635BB2"/>
    <w:rsid w:val="00724256"/>
    <w:rsid w:val="0076457E"/>
    <w:rsid w:val="00827057"/>
    <w:rsid w:val="00832AB8"/>
    <w:rsid w:val="008D0CC9"/>
    <w:rsid w:val="008E7494"/>
    <w:rsid w:val="0097523E"/>
    <w:rsid w:val="00A06C68"/>
    <w:rsid w:val="00C26B75"/>
    <w:rsid w:val="00C91B05"/>
    <w:rsid w:val="00D2299C"/>
    <w:rsid w:val="00D765E2"/>
    <w:rsid w:val="00DF6BCE"/>
    <w:rsid w:val="00E67180"/>
    <w:rsid w:val="00ED17DB"/>
    <w:rsid w:val="00F74C9E"/>
    <w:rsid w:val="00F77E90"/>
    <w:rsid w:val="00F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671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4C9E"/>
    <w:pPr>
      <w:ind w:left="720"/>
      <w:contextualSpacing/>
    </w:pPr>
  </w:style>
  <w:style w:type="character" w:styleId="a8">
    <w:name w:val="Hyperlink"/>
    <w:rsid w:val="00F74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671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4B48-17CC-4ADD-8B57-63723783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Наталья</cp:lastModifiedBy>
  <cp:revision>11</cp:revision>
  <dcterms:created xsi:type="dcterms:W3CDTF">2019-06-13T09:47:00Z</dcterms:created>
  <dcterms:modified xsi:type="dcterms:W3CDTF">2019-06-14T13:30:00Z</dcterms:modified>
</cp:coreProperties>
</file>