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9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488"/>
        <w:gridCol w:w="51"/>
      </w:tblGrid>
      <w:tr w:rsidR="00E27F24" w:rsidRPr="006F0008" w:rsidTr="00773C33">
        <w:trPr>
          <w:trHeight w:val="2238"/>
          <w:tblCellSpacing w:w="15" w:type="dxa"/>
        </w:trPr>
        <w:tc>
          <w:tcPr>
            <w:tcW w:w="0" w:type="auto"/>
          </w:tcPr>
          <w:p w:rsidR="00E27F24" w:rsidRPr="005E7A20" w:rsidRDefault="00E27F24" w:rsidP="00773C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0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E27F24" w:rsidRPr="005E7A20" w:rsidRDefault="00E27F24" w:rsidP="00773C3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2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Детский сад № 44»</w:t>
            </w:r>
            <w:r w:rsidRPr="005E7A2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5E7A20">
              <w:rPr>
                <w:rFonts w:ascii="Times New Roman" w:hAnsi="Times New Roman"/>
                <w:b/>
                <w:sz w:val="28"/>
                <w:szCs w:val="28"/>
              </w:rPr>
              <w:t>Журавушка</w:t>
            </w:r>
            <w:proofErr w:type="spellEnd"/>
            <w:r w:rsidRPr="005E7A2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1E0"/>
            </w:tblPr>
            <w:tblGrid>
              <w:gridCol w:w="5050"/>
              <w:gridCol w:w="792"/>
              <w:gridCol w:w="3601"/>
            </w:tblGrid>
            <w:tr w:rsidR="00E27F24" w:rsidRPr="005E7A20" w:rsidTr="00773C33">
              <w:trPr>
                <w:trHeight w:val="1389"/>
              </w:trPr>
              <w:tc>
                <w:tcPr>
                  <w:tcW w:w="5051" w:type="dxa"/>
                </w:tcPr>
                <w:p w:rsidR="00E27F24" w:rsidRDefault="00524310" w:rsidP="00773C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4310">
                    <w:rPr>
                      <w:rFonts w:ascii="Calibri" w:hAnsi="Calibri"/>
                      <w:noProof/>
                      <w:sz w:val="24"/>
                      <w:szCs w:val="24"/>
                      <w:lang w:eastAsia="ru-RU"/>
                    </w:rPr>
                    <w:pict>
                      <v:line id="Прямая соединительная линия 2" o:spid="_x0000_s1026" style="position:absolute;z-index:251660288;visibility:visible;mso-wrap-distance-top:-3e-5mm;mso-wrap-distance-bottom:-3e-5mm" from="-27.3pt,61.5pt" to="485.7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47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" strokeweight="6pt">
                        <v:stroke linestyle="thickBetweenThin"/>
                      </v:line>
                    </w:pict>
                  </w:r>
                  <w:r w:rsidR="00E27F24">
                    <w:rPr>
                      <w:rFonts w:ascii="Times New Roman" w:hAnsi="Times New Roman"/>
                      <w:sz w:val="24"/>
                      <w:szCs w:val="24"/>
                    </w:rPr>
                    <w:t xml:space="preserve">141092,г. Королев, </w:t>
                  </w:r>
                  <w:proofErr w:type="spellStart"/>
                  <w:r w:rsidR="00E27F24">
                    <w:rPr>
                      <w:rFonts w:ascii="Times New Roman" w:hAnsi="Times New Roman"/>
                      <w:sz w:val="24"/>
                      <w:szCs w:val="24"/>
                    </w:rPr>
                    <w:t>мкр</w:t>
                  </w:r>
                  <w:proofErr w:type="spellEnd"/>
                  <w:r w:rsidR="00E27F24" w:rsidRPr="005E7A20">
                    <w:rPr>
                      <w:rFonts w:ascii="Times New Roman" w:hAnsi="Times New Roman"/>
                      <w:sz w:val="24"/>
                      <w:szCs w:val="24"/>
                    </w:rPr>
                    <w:t xml:space="preserve">. Юбилейный, </w:t>
                  </w:r>
                </w:p>
                <w:p w:rsidR="00E27F24" w:rsidRPr="005E7A20" w:rsidRDefault="00E27F24" w:rsidP="00773C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A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ул. Лесная, д. 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к. 1</w:t>
                  </w:r>
                </w:p>
                <w:p w:rsidR="00E27F24" w:rsidRPr="006A0509" w:rsidRDefault="00E27F24" w:rsidP="00773C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E7A2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A26B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Pr="005E7A2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A26B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: </w:t>
                  </w:r>
                  <w:hyperlink r:id="rId6" w:history="1">
                    <w:r w:rsidRPr="00CD01FE">
                      <w:rPr>
                        <w:rStyle w:val="a6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detskijsad.juravuchka@yandex.ru</w:t>
                    </w:r>
                  </w:hyperlink>
                </w:p>
                <w:p w:rsidR="00E27F24" w:rsidRPr="00AC492C" w:rsidRDefault="00E27F24" w:rsidP="00773C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                            </w:t>
                  </w:r>
                  <w:hyperlink r:id="rId7" w:history="1">
                    <w:r w:rsidRPr="00CD01FE">
                      <w:rPr>
                        <w:rStyle w:val="a6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d-sad2014@mail.ru</w:t>
                    </w:r>
                  </w:hyperlink>
                </w:p>
                <w:p w:rsidR="00E27F24" w:rsidRPr="00AC492C" w:rsidRDefault="00E27F24" w:rsidP="00773C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7F24" w:rsidRPr="00AC492C" w:rsidRDefault="00E27F24" w:rsidP="00773C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92" w:type="dxa"/>
                </w:tcPr>
                <w:p w:rsidR="00E27F24" w:rsidRPr="00A26B6B" w:rsidRDefault="00E27F24" w:rsidP="00773C3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02" w:type="dxa"/>
                </w:tcPr>
                <w:p w:rsidR="00E27F24" w:rsidRDefault="00E27F24" w:rsidP="00773C33">
                  <w:pPr>
                    <w:tabs>
                      <w:tab w:val="center" w:pos="149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A26B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      </w:t>
                  </w:r>
                  <w:r w:rsidRPr="005E7A20">
                    <w:rPr>
                      <w:rFonts w:ascii="Times New Roman" w:hAnsi="Times New Roman"/>
                      <w:sz w:val="24"/>
                      <w:szCs w:val="24"/>
                    </w:rPr>
                    <w:t>тел./факс (495) 515-84-71</w:t>
                  </w:r>
                </w:p>
                <w:p w:rsidR="00E27F24" w:rsidRPr="00AC492C" w:rsidRDefault="00E27F24" w:rsidP="00773C33">
                  <w:pPr>
                    <w:tabs>
                      <w:tab w:val="center" w:pos="149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(495) 515-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</w:t>
                  </w:r>
                  <w:r w:rsidRPr="005E7A2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E27F24" w:rsidRPr="005E7A20" w:rsidRDefault="00E27F24" w:rsidP="00773C33">
                  <w:pPr>
                    <w:tabs>
                      <w:tab w:val="center" w:pos="149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27F24" w:rsidRPr="00EC2B07" w:rsidRDefault="00E27F24" w:rsidP="00773C33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E27F24" w:rsidRPr="006F0008" w:rsidRDefault="00E27F24" w:rsidP="00773C33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</w:p>
        </w:tc>
      </w:tr>
    </w:tbl>
    <w:p w:rsidR="00023F74" w:rsidRPr="009A3674" w:rsidRDefault="00023F74" w:rsidP="00165A88">
      <w:pPr>
        <w:rPr>
          <w:rFonts w:ascii="Times New Roman" w:hAnsi="Times New Roman" w:cs="Times New Roman"/>
          <w:sz w:val="28"/>
          <w:szCs w:val="28"/>
        </w:rPr>
      </w:pPr>
    </w:p>
    <w:p w:rsidR="00165A88" w:rsidRPr="009A3674" w:rsidRDefault="00165A88" w:rsidP="00165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A88" w:rsidRPr="00E27F24" w:rsidRDefault="00165A88" w:rsidP="00165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24">
        <w:rPr>
          <w:rFonts w:ascii="Times New Roman" w:hAnsi="Times New Roman" w:cs="Times New Roman"/>
          <w:b/>
          <w:sz w:val="28"/>
          <w:szCs w:val="28"/>
        </w:rPr>
        <w:t>План работы на 2018-2019 учебный год</w:t>
      </w:r>
    </w:p>
    <w:p w:rsidR="00165A88" w:rsidRPr="009A3674" w:rsidRDefault="00165A88" w:rsidP="00165A88">
      <w:pPr>
        <w:rPr>
          <w:rFonts w:ascii="Times New Roman" w:hAnsi="Times New Roman" w:cs="Times New Roman"/>
          <w:sz w:val="28"/>
          <w:szCs w:val="28"/>
        </w:rPr>
      </w:pPr>
      <w:r w:rsidRPr="009A367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341" w:type="dxa"/>
        <w:tblInd w:w="-1310" w:type="dxa"/>
        <w:tblLook w:val="04A0"/>
      </w:tblPr>
      <w:tblGrid>
        <w:gridCol w:w="1687"/>
        <w:gridCol w:w="6978"/>
        <w:gridCol w:w="2676"/>
      </w:tblGrid>
      <w:tr w:rsidR="00165A88" w:rsidRPr="009A3674" w:rsidTr="00147985">
        <w:tc>
          <w:tcPr>
            <w:tcW w:w="1687" w:type="dxa"/>
            <w:shd w:val="clear" w:color="auto" w:fill="auto"/>
            <w:vAlign w:val="center"/>
          </w:tcPr>
          <w:p w:rsidR="00165A88" w:rsidRPr="009A3674" w:rsidRDefault="00165A88" w:rsidP="00D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165A88" w:rsidRPr="009A3674" w:rsidRDefault="00165A88" w:rsidP="00D9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165A88" w:rsidRPr="009A3674" w:rsidRDefault="00165A88" w:rsidP="00D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65A88" w:rsidRPr="009A3674" w:rsidTr="00147985">
        <w:tc>
          <w:tcPr>
            <w:tcW w:w="1687" w:type="dxa"/>
            <w:shd w:val="clear" w:color="auto" w:fill="auto"/>
            <w:vAlign w:val="center"/>
          </w:tcPr>
          <w:p w:rsidR="00165A88" w:rsidRPr="009A3674" w:rsidRDefault="002E3440" w:rsidP="00D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165A88" w:rsidRPr="009A3674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165A88" w:rsidRPr="009A3674" w:rsidRDefault="002E3440" w:rsidP="002E344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Составление примерного плана мероприятий на учебный год в дошкольной образовательной организации. </w:t>
            </w:r>
          </w:p>
          <w:p w:rsidR="002E3440" w:rsidRPr="009A3674" w:rsidRDefault="002E3440" w:rsidP="002E344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9A3674">
              <w:rPr>
                <w:rFonts w:ascii="Times New Roman" w:eastAsia="NewtonC" w:hAnsi="Times New Roman" w:cs="Times New Roman"/>
                <w:sz w:val="28"/>
                <w:szCs w:val="28"/>
              </w:rPr>
              <w:t>перспективного</w:t>
            </w:r>
            <w:proofErr w:type="gramEnd"/>
            <w:r w:rsidRPr="009A3674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 календарно-</w:t>
            </w:r>
          </w:p>
          <w:p w:rsidR="002E3440" w:rsidRPr="009A3674" w:rsidRDefault="002E3440" w:rsidP="002E3440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eastAsia="NewtonC" w:hAnsi="Times New Roman" w:cs="Times New Roman"/>
                <w:sz w:val="28"/>
                <w:szCs w:val="28"/>
              </w:rPr>
              <w:t>тематического плана для каждой возрастной группы.</w:t>
            </w:r>
          </w:p>
          <w:p w:rsidR="002E3440" w:rsidRPr="009A3674" w:rsidRDefault="002E3440" w:rsidP="002E344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eastAsia="NewtonC" w:hAnsi="Times New Roman" w:cs="Times New Roman"/>
                <w:sz w:val="28"/>
                <w:szCs w:val="28"/>
              </w:rPr>
              <w:t>Утверждение годового плана работы организации, перспективного календарно-</w:t>
            </w:r>
          </w:p>
          <w:p w:rsidR="002E3440" w:rsidRPr="009A3674" w:rsidRDefault="002E3440" w:rsidP="002E3440">
            <w:pPr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eastAsia="NewtonC" w:hAnsi="Times New Roman" w:cs="Times New Roman"/>
                <w:sz w:val="28"/>
                <w:szCs w:val="28"/>
              </w:rPr>
              <w:t>тематического плана</w:t>
            </w:r>
          </w:p>
          <w:p w:rsidR="002E3440" w:rsidRPr="009A3674" w:rsidRDefault="002E3440" w:rsidP="002E344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eastAsia="NewtonC" w:hAnsi="Times New Roman" w:cs="Times New Roman"/>
                <w:sz w:val="28"/>
                <w:szCs w:val="28"/>
              </w:rPr>
              <w:t>проектирование и изменение предметно-</w:t>
            </w:r>
          </w:p>
          <w:p w:rsidR="002E3440" w:rsidRPr="009A3674" w:rsidRDefault="002E3440" w:rsidP="002E3440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eastAsia="NewtonC" w:hAnsi="Times New Roman" w:cs="Times New Roman"/>
                <w:sz w:val="28"/>
                <w:szCs w:val="28"/>
              </w:rPr>
              <w:t>развивающей среды, подготовка материалов для организации детской деятельности, общения, игр с детьми.</w:t>
            </w:r>
            <w:r w:rsidR="005C6256" w:rsidRPr="009A3674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 Подбор методических материалов.</w:t>
            </w:r>
          </w:p>
          <w:p w:rsidR="00147985" w:rsidRPr="009A3674" w:rsidRDefault="00147985" w:rsidP="0014798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«Образовательная программа дошкольного образования  «Мозаика»</w:t>
            </w:r>
          </w:p>
          <w:p w:rsidR="002E3440" w:rsidRPr="009A3674" w:rsidRDefault="00071E14" w:rsidP="00147985">
            <w:pPr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Разработка и заключение доп</w:t>
            </w:r>
            <w:proofErr w:type="gramStart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оговоров</w:t>
            </w:r>
          </w:p>
          <w:p w:rsidR="002E3440" w:rsidRPr="009A3674" w:rsidRDefault="002E3440" w:rsidP="002E3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3440" w:rsidRDefault="002E3440" w:rsidP="002E34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ВМР </w:t>
            </w:r>
          </w:p>
          <w:p w:rsidR="00E04A3D" w:rsidRPr="009A3674" w:rsidRDefault="00E04A3D" w:rsidP="002E34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</w:t>
            </w:r>
          </w:p>
          <w:p w:rsidR="002E3440" w:rsidRDefault="002E3440" w:rsidP="002E34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Н.Н.</w:t>
            </w:r>
          </w:p>
          <w:p w:rsidR="00165A88" w:rsidRPr="009A3674" w:rsidRDefault="00E32EC0" w:rsidP="00D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Воспитатели групп № 12 и 16:</w:t>
            </w:r>
          </w:p>
          <w:p w:rsidR="00E32EC0" w:rsidRDefault="00E32EC0" w:rsidP="00D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Артемьева М.Н. Рыбалова Е.С. </w:t>
            </w:r>
            <w:proofErr w:type="spellStart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Сайдаматова</w:t>
            </w:r>
            <w:proofErr w:type="spellEnd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  <w:r w:rsidR="00E27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F24" w:rsidRPr="009A3674" w:rsidRDefault="00E27F24" w:rsidP="00D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A88" w:rsidRPr="009A3674" w:rsidTr="00147985">
        <w:tc>
          <w:tcPr>
            <w:tcW w:w="1687" w:type="dxa"/>
            <w:shd w:val="clear" w:color="auto" w:fill="auto"/>
            <w:vAlign w:val="center"/>
          </w:tcPr>
          <w:p w:rsidR="00165A88" w:rsidRPr="009A3674" w:rsidRDefault="00165A88" w:rsidP="0083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  <w:p w:rsidR="008320F1" w:rsidRPr="009A3674" w:rsidRDefault="008320F1" w:rsidP="0083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F1" w:rsidRPr="009A3674" w:rsidRDefault="008320F1" w:rsidP="0083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F1" w:rsidRPr="009A3674" w:rsidRDefault="008320F1" w:rsidP="0083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8320F1" w:rsidRPr="009A3674" w:rsidRDefault="008320F1" w:rsidP="0083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7D" w:rsidRPr="009A3674" w:rsidRDefault="0068697D" w:rsidP="0083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F1" w:rsidRPr="009A3674" w:rsidRDefault="008320F1" w:rsidP="0083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29 октября 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320F1" w:rsidRPr="009A3674" w:rsidRDefault="008320F1" w:rsidP="00D9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0F1" w:rsidRPr="009A3674" w:rsidRDefault="008320F1" w:rsidP="00532735">
            <w:pPr>
              <w:pStyle w:val="a4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вебинар</w:t>
            </w:r>
            <w:proofErr w:type="spellEnd"/>
            <w:r w:rsidRPr="009A3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тему:</w:t>
            </w:r>
          </w:p>
          <w:p w:rsidR="008320F1" w:rsidRPr="008320F1" w:rsidRDefault="008320F1" w:rsidP="008320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«Образовательная программа дошкольного образования «Мозаика»: концептуальные основы, особенности реализации»</w:t>
            </w:r>
          </w:p>
          <w:p w:rsidR="00165A88" w:rsidRPr="009A3674" w:rsidRDefault="00532735" w:rsidP="0083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</w:t>
            </w:r>
            <w:r w:rsidR="00165A88" w:rsidRPr="009A3674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proofErr w:type="gramStart"/>
            <w:r w:rsidR="00165A88" w:rsidRPr="009A36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165A88" w:rsidRPr="009A3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165A88" w:rsidRPr="009A367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165A88" w:rsidRPr="009A3674">
              <w:rPr>
                <w:rFonts w:ascii="Times New Roman" w:hAnsi="Times New Roman" w:cs="Times New Roman"/>
                <w:b/>
                <w:sz w:val="28"/>
                <w:szCs w:val="28"/>
              </w:rPr>
              <w:t>бъединение</w:t>
            </w:r>
            <w:r w:rsidR="00165A88"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 «Мозаичный парк»</w:t>
            </w:r>
            <w:r w:rsidR="008320F1"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 (годовой план работы ДОУ)</w:t>
            </w:r>
          </w:p>
          <w:p w:rsidR="008320F1" w:rsidRPr="00416F3A" w:rsidRDefault="00532735" w:rsidP="0083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F3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68697D" w:rsidRPr="00416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F3A" w:rsidRPr="00416F3A">
              <w:rPr>
                <w:rFonts w:ascii="Times New Roman" w:hAnsi="Times New Roman"/>
                <w:sz w:val="28"/>
                <w:szCs w:val="28"/>
              </w:rPr>
              <w:t>Мониторинг. Стартовая диагностика интегративных качеств 1-3 неделя октября</w:t>
            </w:r>
          </w:p>
          <w:p w:rsidR="008320F1" w:rsidRDefault="00071E14" w:rsidP="00071E1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8320F1" w:rsidRPr="009A36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Семинар "Подходы к планированию образовательной деятельности в ДОУ по программе "Мозаика" </w:t>
            </w:r>
            <w:r w:rsidR="008320F1" w:rsidRPr="009A36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(УМОЦ - 10.00)</w:t>
            </w:r>
          </w:p>
          <w:p w:rsidR="00E27F24" w:rsidRPr="009A3674" w:rsidRDefault="00E27F24" w:rsidP="00071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8320F1" w:rsidRPr="009A3674" w:rsidRDefault="008320F1" w:rsidP="008320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ВМР </w:t>
            </w:r>
          </w:p>
          <w:p w:rsidR="008320F1" w:rsidRDefault="008320F1" w:rsidP="008320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Н.Н.</w:t>
            </w:r>
          </w:p>
          <w:p w:rsidR="00165A88" w:rsidRDefault="00165A88" w:rsidP="00D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Артемьева М.Н. Рыбалова Е.С. </w:t>
            </w:r>
            <w:proofErr w:type="spellStart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Сайдаматова</w:t>
            </w:r>
            <w:proofErr w:type="spellEnd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E27F24" w:rsidRPr="009A3674" w:rsidRDefault="00E27F24" w:rsidP="00D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A88" w:rsidRPr="009A3674" w:rsidTr="00147985">
        <w:tc>
          <w:tcPr>
            <w:tcW w:w="1687" w:type="dxa"/>
            <w:shd w:val="clear" w:color="auto" w:fill="auto"/>
          </w:tcPr>
          <w:p w:rsidR="00165A88" w:rsidRPr="009A3674" w:rsidRDefault="00165A88" w:rsidP="00D92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88" w:rsidRPr="009A3674" w:rsidRDefault="00165A88" w:rsidP="00D92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88" w:rsidRPr="009A3674" w:rsidRDefault="00147985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65A88" w:rsidRPr="009A3674" w:rsidRDefault="00165A88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A88" w:rsidRPr="009A3674" w:rsidRDefault="00165A88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A88" w:rsidRPr="009A3674" w:rsidRDefault="00165A88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shd w:val="clear" w:color="auto" w:fill="auto"/>
          </w:tcPr>
          <w:p w:rsidR="00165A88" w:rsidRPr="009A3674" w:rsidRDefault="00532735" w:rsidP="00071E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«Использование изданий и оборудования ПМК </w:t>
            </w:r>
            <w:proofErr w:type="gramStart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Мозаичный</w:t>
            </w:r>
            <w:proofErr w:type="gramEnd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 парк», обеспечивающие реализацию программы «Мозаика»</w:t>
            </w:r>
          </w:p>
          <w:p w:rsidR="00071E14" w:rsidRPr="009A3674" w:rsidRDefault="00071E14" w:rsidP="0007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2) Тематический контроль</w:t>
            </w:r>
          </w:p>
          <w:p w:rsidR="00071E14" w:rsidRPr="009A3674" w:rsidRDefault="00071E14" w:rsidP="0007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3)Обобщение опыта работы одного из педагогов</w:t>
            </w:r>
          </w:p>
          <w:p w:rsidR="009A3674" w:rsidRPr="009A3674" w:rsidRDefault="009A3674" w:rsidP="009A3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4) Разработка памяток, буклетов, папок-передвижек на тему «Апробация и внедрение программы «Мозаика»</w:t>
            </w:r>
          </w:p>
          <w:p w:rsidR="009A3674" w:rsidRPr="009A3674" w:rsidRDefault="009A3674" w:rsidP="00071E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165A88" w:rsidRPr="009A3674" w:rsidRDefault="00165A88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A88" w:rsidRPr="009A3674" w:rsidRDefault="00165A88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</w:p>
          <w:p w:rsidR="00165A88" w:rsidRDefault="00E27F24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Н.Н.</w:t>
            </w:r>
          </w:p>
          <w:p w:rsidR="00165A88" w:rsidRPr="009A3674" w:rsidRDefault="00165A88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</w:t>
            </w:r>
          </w:p>
          <w:p w:rsidR="00165A88" w:rsidRDefault="00165A88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Рыбалова Е.С.</w:t>
            </w:r>
          </w:p>
          <w:p w:rsidR="00165A88" w:rsidRPr="009A3674" w:rsidRDefault="00E04104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Сайдоматова</w:t>
            </w:r>
            <w:proofErr w:type="spellEnd"/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  <w:p w:rsidR="00165A88" w:rsidRDefault="00E04104" w:rsidP="00E0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Артемьева М.Н.</w:t>
            </w:r>
          </w:p>
          <w:p w:rsidR="00E27F24" w:rsidRPr="009A3674" w:rsidRDefault="00E27F24" w:rsidP="00E04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97D" w:rsidRPr="009A3674" w:rsidTr="00147985">
        <w:tc>
          <w:tcPr>
            <w:tcW w:w="1687" w:type="dxa"/>
            <w:shd w:val="clear" w:color="auto" w:fill="auto"/>
          </w:tcPr>
          <w:p w:rsidR="0068697D" w:rsidRPr="009A3674" w:rsidRDefault="00147985" w:rsidP="00D9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978" w:type="dxa"/>
            <w:shd w:val="clear" w:color="auto" w:fill="auto"/>
          </w:tcPr>
          <w:p w:rsidR="009A3674" w:rsidRPr="009A3674" w:rsidRDefault="009A3674" w:rsidP="009A3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промежуточной диагностики. </w:t>
            </w:r>
            <w:proofErr w:type="gramStart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Ориентированной</w:t>
            </w:r>
            <w:proofErr w:type="gramEnd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 на усвоение ОП</w:t>
            </w:r>
          </w:p>
          <w:p w:rsidR="0068697D" w:rsidRPr="009A3674" w:rsidRDefault="0068697D" w:rsidP="00D923C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A3674" w:rsidRPr="009A3674" w:rsidRDefault="009A3674" w:rsidP="009A36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ВМР </w:t>
            </w:r>
          </w:p>
          <w:p w:rsidR="009A3674" w:rsidRDefault="009A3674" w:rsidP="009A36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Н.Н.</w:t>
            </w:r>
          </w:p>
          <w:p w:rsidR="0068697D" w:rsidRDefault="009A3674" w:rsidP="009A3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Артемьева М.Н. Рыбалова Е.С. </w:t>
            </w:r>
            <w:proofErr w:type="spellStart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Сайдаматова</w:t>
            </w:r>
            <w:proofErr w:type="spellEnd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27F24" w:rsidRPr="009A3674" w:rsidRDefault="00E27F24" w:rsidP="009A36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97D" w:rsidRPr="009A3674" w:rsidTr="00147985">
        <w:tc>
          <w:tcPr>
            <w:tcW w:w="1687" w:type="dxa"/>
            <w:shd w:val="clear" w:color="auto" w:fill="auto"/>
          </w:tcPr>
          <w:p w:rsidR="0068697D" w:rsidRPr="009A3674" w:rsidRDefault="00147985" w:rsidP="00D9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978" w:type="dxa"/>
            <w:shd w:val="clear" w:color="auto" w:fill="auto"/>
          </w:tcPr>
          <w:p w:rsidR="009A3674" w:rsidRPr="009A3674" w:rsidRDefault="009A3674" w:rsidP="009A3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1.Совещание на тему «Как подготовиться к отчётам по выполнению программы за 1-е полугодие»</w:t>
            </w:r>
          </w:p>
          <w:p w:rsidR="0068697D" w:rsidRPr="009A3674" w:rsidRDefault="0068697D" w:rsidP="00D923C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E27F24" w:rsidRPr="009A3674" w:rsidRDefault="00E27F24" w:rsidP="00E27F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ВМР </w:t>
            </w:r>
          </w:p>
          <w:p w:rsidR="0068697D" w:rsidRPr="009A3674" w:rsidRDefault="00E27F24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</w:t>
            </w:r>
          </w:p>
        </w:tc>
      </w:tr>
      <w:tr w:rsidR="0068697D" w:rsidRPr="009A3674" w:rsidTr="00147985">
        <w:tc>
          <w:tcPr>
            <w:tcW w:w="1687" w:type="dxa"/>
            <w:shd w:val="clear" w:color="auto" w:fill="auto"/>
          </w:tcPr>
          <w:p w:rsidR="0068697D" w:rsidRPr="009A3674" w:rsidRDefault="00147985" w:rsidP="00D9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78" w:type="dxa"/>
            <w:shd w:val="clear" w:color="auto" w:fill="auto"/>
          </w:tcPr>
          <w:p w:rsidR="0068697D" w:rsidRPr="00E27F24" w:rsidRDefault="00C56014" w:rsidP="00D923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размещение </w:t>
            </w:r>
            <w:bookmarkStart w:id="0" w:name="_GoBack"/>
            <w:bookmarkEnd w:id="0"/>
            <w:r w:rsidR="00165BD3" w:rsidRPr="00E2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детского сада страницы для освещения процесса апробации программы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165BD3" w:rsidRPr="009A3674" w:rsidRDefault="00165BD3" w:rsidP="00165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ВМР </w:t>
            </w:r>
          </w:p>
          <w:p w:rsidR="00E27F24" w:rsidRDefault="00E27F24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</w:t>
            </w:r>
          </w:p>
          <w:p w:rsidR="0068697D" w:rsidRPr="009A3674" w:rsidRDefault="00165BD3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Сорокина О.А.</w:t>
            </w:r>
          </w:p>
        </w:tc>
      </w:tr>
      <w:tr w:rsidR="0068697D" w:rsidRPr="009A3674" w:rsidTr="00147985">
        <w:tc>
          <w:tcPr>
            <w:tcW w:w="1687" w:type="dxa"/>
            <w:shd w:val="clear" w:color="auto" w:fill="auto"/>
          </w:tcPr>
          <w:p w:rsidR="0068697D" w:rsidRPr="009A3674" w:rsidRDefault="00147985" w:rsidP="00D9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978" w:type="dxa"/>
            <w:shd w:val="clear" w:color="auto" w:fill="auto"/>
          </w:tcPr>
          <w:p w:rsidR="0068697D" w:rsidRPr="00E27F24" w:rsidRDefault="00C37351" w:rsidP="00D923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образовательной деятельности педагогов через взаимопосещения.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E27F24" w:rsidRPr="009A3674" w:rsidRDefault="00E27F24" w:rsidP="00E27F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ВМР </w:t>
            </w:r>
          </w:p>
          <w:p w:rsidR="00E27F24" w:rsidRDefault="00E27F24" w:rsidP="00E27F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Н.Н.</w:t>
            </w:r>
          </w:p>
          <w:p w:rsidR="0068697D" w:rsidRPr="009A3674" w:rsidRDefault="00E27F24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</w:t>
            </w:r>
          </w:p>
        </w:tc>
      </w:tr>
      <w:tr w:rsidR="0068697D" w:rsidRPr="009A3674" w:rsidTr="00147985">
        <w:tc>
          <w:tcPr>
            <w:tcW w:w="1687" w:type="dxa"/>
            <w:shd w:val="clear" w:color="auto" w:fill="auto"/>
          </w:tcPr>
          <w:p w:rsidR="0068697D" w:rsidRPr="009A3674" w:rsidRDefault="00147985" w:rsidP="00D9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978" w:type="dxa"/>
            <w:shd w:val="clear" w:color="auto" w:fill="auto"/>
          </w:tcPr>
          <w:p w:rsidR="0068697D" w:rsidRPr="00E27F24" w:rsidRDefault="00C37351" w:rsidP="002307B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(законных представителей) – отношение к инновационной работе в ДОО</w:t>
            </w:r>
          </w:p>
          <w:p w:rsidR="002307B6" w:rsidRPr="00E27F24" w:rsidRDefault="002307B6" w:rsidP="002307B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методической копилки по программе «Мозаика»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C37351" w:rsidRPr="009A3674" w:rsidRDefault="00C37351" w:rsidP="00C373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ВМР </w:t>
            </w:r>
          </w:p>
          <w:p w:rsidR="00C37351" w:rsidRDefault="00C37351" w:rsidP="00C373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Н.Н.</w:t>
            </w:r>
          </w:p>
          <w:p w:rsidR="00E27F24" w:rsidRPr="009A3674" w:rsidRDefault="00E27F24" w:rsidP="00C373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</w:t>
            </w:r>
          </w:p>
          <w:p w:rsidR="0068697D" w:rsidRPr="009A3674" w:rsidRDefault="00C37351" w:rsidP="00D92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8697D" w:rsidRPr="009A3674" w:rsidTr="00147985">
        <w:tc>
          <w:tcPr>
            <w:tcW w:w="1687" w:type="dxa"/>
            <w:shd w:val="clear" w:color="auto" w:fill="auto"/>
          </w:tcPr>
          <w:p w:rsidR="0068697D" w:rsidRPr="009A3674" w:rsidRDefault="0068697D" w:rsidP="00D9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78" w:type="dxa"/>
            <w:shd w:val="clear" w:color="auto" w:fill="auto"/>
          </w:tcPr>
          <w:p w:rsidR="0068697D" w:rsidRPr="009A3674" w:rsidRDefault="0068697D" w:rsidP="0068697D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6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Подготовка видеороликов по реализации программы «Мозаика» и размещение их </w:t>
            </w: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в сети Интернет на ресурсе </w:t>
            </w:r>
            <w:hyperlink r:id="rId8" w:history="1">
              <w:r w:rsidRPr="009A367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9A367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A367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A367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A367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9A367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A367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9A367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 и на сайтах ДОУ</w:t>
            </w:r>
          </w:p>
          <w:p w:rsidR="009A3674" w:rsidRPr="009A3674" w:rsidRDefault="009A3674" w:rsidP="0068697D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совет «Итоги работы за год и перспективы на следующий учебный год». «О плане на летний оздоровительный период».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68697D" w:rsidRPr="009A3674" w:rsidRDefault="0068697D" w:rsidP="006869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ВМР </w:t>
            </w:r>
          </w:p>
          <w:p w:rsidR="0068697D" w:rsidRDefault="0068697D" w:rsidP="006869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Н.Н.</w:t>
            </w:r>
          </w:p>
          <w:p w:rsidR="00E27F24" w:rsidRPr="009A3674" w:rsidRDefault="00E27F24" w:rsidP="006869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</w:t>
            </w:r>
          </w:p>
          <w:p w:rsidR="0068697D" w:rsidRPr="009A3674" w:rsidRDefault="0068697D" w:rsidP="0068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Воспитатели групп № 12 и 16:</w:t>
            </w:r>
          </w:p>
          <w:p w:rsidR="00E27F24" w:rsidRDefault="0068697D" w:rsidP="0068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Артемьева М.Н. Рыбалова Е.С. </w:t>
            </w:r>
            <w:proofErr w:type="spellStart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>Сайдаматова</w:t>
            </w:r>
            <w:proofErr w:type="spellEnd"/>
            <w:r w:rsidRPr="009A3674"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  <w:r w:rsidR="00E04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A3D" w:rsidRPr="00E04A3D" w:rsidRDefault="00E04A3D" w:rsidP="00686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A88" w:rsidRPr="009A3674" w:rsidRDefault="00165A88" w:rsidP="00165A88">
      <w:pPr>
        <w:rPr>
          <w:rFonts w:ascii="Times New Roman" w:hAnsi="Times New Roman" w:cs="Times New Roman"/>
          <w:sz w:val="28"/>
          <w:szCs w:val="28"/>
        </w:rPr>
      </w:pPr>
    </w:p>
    <w:sectPr w:rsidR="00165A88" w:rsidRPr="009A3674" w:rsidSect="0054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317B"/>
    <w:multiLevelType w:val="hybridMultilevel"/>
    <w:tmpl w:val="5A02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D72E9"/>
    <w:multiLevelType w:val="hybridMultilevel"/>
    <w:tmpl w:val="411AE0C6"/>
    <w:lvl w:ilvl="0" w:tplc="C992A2D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F2EC0"/>
    <w:multiLevelType w:val="hybridMultilevel"/>
    <w:tmpl w:val="3C1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13FBC"/>
    <w:multiLevelType w:val="hybridMultilevel"/>
    <w:tmpl w:val="1D2C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C4929"/>
    <w:multiLevelType w:val="hybridMultilevel"/>
    <w:tmpl w:val="874A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7514C"/>
    <w:multiLevelType w:val="hybridMultilevel"/>
    <w:tmpl w:val="DDA2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23AD0"/>
    <w:multiLevelType w:val="hybridMultilevel"/>
    <w:tmpl w:val="DD8854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81228"/>
    <w:multiLevelType w:val="hybridMultilevel"/>
    <w:tmpl w:val="5740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90451"/>
    <w:multiLevelType w:val="hybridMultilevel"/>
    <w:tmpl w:val="411AE0C6"/>
    <w:lvl w:ilvl="0" w:tplc="C992A2D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526F8"/>
    <w:multiLevelType w:val="hybridMultilevel"/>
    <w:tmpl w:val="D0C0079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67A7D"/>
    <w:multiLevelType w:val="hybridMultilevel"/>
    <w:tmpl w:val="523A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159DF"/>
    <w:multiLevelType w:val="hybridMultilevel"/>
    <w:tmpl w:val="DF0EDBE8"/>
    <w:lvl w:ilvl="0" w:tplc="A71C89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1198B"/>
    <w:multiLevelType w:val="hybridMultilevel"/>
    <w:tmpl w:val="5402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2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EA6"/>
    <w:rsid w:val="00023F74"/>
    <w:rsid w:val="00054997"/>
    <w:rsid w:val="00071E14"/>
    <w:rsid w:val="000E0B60"/>
    <w:rsid w:val="00141E16"/>
    <w:rsid w:val="00147985"/>
    <w:rsid w:val="00165A88"/>
    <w:rsid w:val="00165BD3"/>
    <w:rsid w:val="001D0A35"/>
    <w:rsid w:val="00210915"/>
    <w:rsid w:val="002123F6"/>
    <w:rsid w:val="002221DC"/>
    <w:rsid w:val="002307B6"/>
    <w:rsid w:val="00254E41"/>
    <w:rsid w:val="002E3440"/>
    <w:rsid w:val="00321422"/>
    <w:rsid w:val="00361617"/>
    <w:rsid w:val="00382EA6"/>
    <w:rsid w:val="00416F3A"/>
    <w:rsid w:val="00524310"/>
    <w:rsid w:val="00532735"/>
    <w:rsid w:val="0054196C"/>
    <w:rsid w:val="00543347"/>
    <w:rsid w:val="005474A8"/>
    <w:rsid w:val="00552BC2"/>
    <w:rsid w:val="005C6256"/>
    <w:rsid w:val="00614215"/>
    <w:rsid w:val="0068697D"/>
    <w:rsid w:val="007C1E08"/>
    <w:rsid w:val="00805984"/>
    <w:rsid w:val="00823D23"/>
    <w:rsid w:val="00823FEE"/>
    <w:rsid w:val="00831A6C"/>
    <w:rsid w:val="008320F1"/>
    <w:rsid w:val="0093504E"/>
    <w:rsid w:val="00965E16"/>
    <w:rsid w:val="009A3674"/>
    <w:rsid w:val="00A30D4E"/>
    <w:rsid w:val="00AA2F66"/>
    <w:rsid w:val="00AC1C95"/>
    <w:rsid w:val="00AD0E01"/>
    <w:rsid w:val="00B67F7A"/>
    <w:rsid w:val="00B72BB7"/>
    <w:rsid w:val="00B95AFE"/>
    <w:rsid w:val="00BD2314"/>
    <w:rsid w:val="00BF0DCD"/>
    <w:rsid w:val="00C37351"/>
    <w:rsid w:val="00C56014"/>
    <w:rsid w:val="00C62331"/>
    <w:rsid w:val="00D6173A"/>
    <w:rsid w:val="00E04104"/>
    <w:rsid w:val="00E04A3D"/>
    <w:rsid w:val="00E27F24"/>
    <w:rsid w:val="00E32EC0"/>
    <w:rsid w:val="00EF0E54"/>
    <w:rsid w:val="00F52838"/>
    <w:rsid w:val="00F65453"/>
    <w:rsid w:val="00F7630F"/>
    <w:rsid w:val="00F82CE6"/>
    <w:rsid w:val="00FA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EA6"/>
    <w:pPr>
      <w:ind w:left="720"/>
      <w:contextualSpacing/>
    </w:pPr>
  </w:style>
  <w:style w:type="character" w:styleId="a5">
    <w:name w:val="Strong"/>
    <w:basedOn w:val="a0"/>
    <w:uiPriority w:val="22"/>
    <w:qFormat/>
    <w:rsid w:val="008320F1"/>
    <w:rPr>
      <w:b/>
      <w:bCs/>
    </w:rPr>
  </w:style>
  <w:style w:type="character" w:styleId="a6">
    <w:name w:val="Hyperlink"/>
    <w:rsid w:val="00686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EA6"/>
    <w:pPr>
      <w:ind w:left="720"/>
      <w:contextualSpacing/>
    </w:pPr>
  </w:style>
  <w:style w:type="character" w:styleId="a5">
    <w:name w:val="Strong"/>
    <w:basedOn w:val="a0"/>
    <w:uiPriority w:val="22"/>
    <w:qFormat/>
    <w:rsid w:val="008320F1"/>
    <w:rPr>
      <w:b/>
      <w:bCs/>
    </w:rPr>
  </w:style>
  <w:style w:type="character" w:styleId="a6">
    <w:name w:val="Hyperlink"/>
    <w:rsid w:val="00686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4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6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3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8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05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701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9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267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60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61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474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585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938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232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453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249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496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64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8215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9785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443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4630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60074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1644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d-sad201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kijsad.juravuchka@yandex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55E80-D25F-4CD9-930A-B0E050AA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Наталья</cp:lastModifiedBy>
  <cp:revision>4</cp:revision>
  <dcterms:created xsi:type="dcterms:W3CDTF">2018-10-15T09:15:00Z</dcterms:created>
  <dcterms:modified xsi:type="dcterms:W3CDTF">2019-06-14T12:42:00Z</dcterms:modified>
</cp:coreProperties>
</file>