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1C9" w:rsidRDefault="003604B4" w:rsidP="003604B4">
      <w:pPr>
        <w:jc w:val="center"/>
        <w:rPr>
          <w:b/>
          <w:sz w:val="28"/>
        </w:rPr>
      </w:pPr>
      <w:r w:rsidRPr="003604B4">
        <w:rPr>
          <w:b/>
          <w:sz w:val="28"/>
        </w:rPr>
        <w:t xml:space="preserve">Совместная деятельность педагога </w:t>
      </w:r>
    </w:p>
    <w:p w:rsidR="003604B4" w:rsidRPr="003604B4" w:rsidRDefault="003604B4" w:rsidP="003604B4">
      <w:pPr>
        <w:jc w:val="center"/>
        <w:rPr>
          <w:b/>
          <w:sz w:val="28"/>
        </w:rPr>
      </w:pPr>
      <w:r w:rsidRPr="003604B4">
        <w:rPr>
          <w:b/>
          <w:sz w:val="28"/>
        </w:rPr>
        <w:t>с детьми старшего дошкольного возраста</w:t>
      </w:r>
    </w:p>
    <w:p w:rsidR="003604B4" w:rsidRPr="003604B4" w:rsidRDefault="003604B4" w:rsidP="003604B4">
      <w:pPr>
        <w:jc w:val="center"/>
        <w:rPr>
          <w:b/>
          <w:sz w:val="28"/>
        </w:rPr>
      </w:pPr>
    </w:p>
    <w:p w:rsidR="003604B4" w:rsidRPr="003604B4" w:rsidRDefault="003604B4" w:rsidP="003604B4">
      <w:pPr>
        <w:jc w:val="center"/>
        <w:rPr>
          <w:b/>
          <w:sz w:val="28"/>
        </w:rPr>
      </w:pPr>
      <w:r w:rsidRPr="003604B4">
        <w:rPr>
          <w:b/>
          <w:sz w:val="28"/>
        </w:rPr>
        <w:t xml:space="preserve">Тема: </w:t>
      </w:r>
      <w:r w:rsidR="00DC31C9">
        <w:rPr>
          <w:b/>
          <w:sz w:val="28"/>
        </w:rPr>
        <w:t>Зимнее приключение</w:t>
      </w:r>
      <w:r w:rsidRPr="003604B4">
        <w:rPr>
          <w:b/>
          <w:sz w:val="28"/>
        </w:rPr>
        <w:t>.</w:t>
      </w:r>
    </w:p>
    <w:p w:rsidR="003604B4" w:rsidRPr="003604B4" w:rsidRDefault="003604B4" w:rsidP="003604B4">
      <w:pPr>
        <w:ind w:right="391"/>
        <w:rPr>
          <w:b/>
          <w:sz w:val="28"/>
        </w:rPr>
      </w:pPr>
      <w:r w:rsidRPr="003604B4">
        <w:rPr>
          <w:b/>
          <w:sz w:val="28"/>
        </w:rPr>
        <w:t>Выполнил:</w:t>
      </w:r>
      <w:r w:rsidR="00DC31C9">
        <w:rPr>
          <w:b/>
          <w:sz w:val="28"/>
        </w:rPr>
        <w:t xml:space="preserve"> </w:t>
      </w:r>
      <w:r w:rsidRPr="003604B4">
        <w:rPr>
          <w:b/>
          <w:sz w:val="28"/>
        </w:rPr>
        <w:t>учитель-логопед Биглова О.В.</w:t>
      </w:r>
    </w:p>
    <w:p w:rsidR="003604B4" w:rsidRPr="003604B4" w:rsidRDefault="003604B4" w:rsidP="003604B4">
      <w:pPr>
        <w:ind w:right="391"/>
        <w:rPr>
          <w:b/>
          <w:sz w:val="28"/>
        </w:rPr>
      </w:pPr>
      <w:proofErr w:type="spellStart"/>
      <w:r w:rsidRPr="003604B4">
        <w:rPr>
          <w:b/>
          <w:sz w:val="28"/>
        </w:rPr>
        <w:t>г.о</w:t>
      </w:r>
      <w:proofErr w:type="spellEnd"/>
      <w:r w:rsidRPr="003604B4">
        <w:rPr>
          <w:b/>
          <w:sz w:val="28"/>
        </w:rPr>
        <w:t>. Королёв МО</w:t>
      </w:r>
    </w:p>
    <w:p w:rsidR="003604B4" w:rsidRDefault="003604B4" w:rsidP="00B86313">
      <w:pPr>
        <w:ind w:firstLine="1080"/>
        <w:jc w:val="both"/>
        <w:rPr>
          <w:b/>
          <w:sz w:val="28"/>
          <w:szCs w:val="28"/>
        </w:rPr>
      </w:pP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74414">
        <w:rPr>
          <w:b/>
          <w:sz w:val="28"/>
          <w:szCs w:val="28"/>
        </w:rPr>
        <w:t>Цель:</w:t>
      </w:r>
      <w:r w:rsidRPr="00B74414">
        <w:rPr>
          <w:sz w:val="28"/>
          <w:szCs w:val="28"/>
        </w:rPr>
        <w:t xml:space="preserve"> Развитие общения и взаимодействия ребёнка с взрослым и сверстниками, практическое овладение нормами речи.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</w:p>
    <w:p w:rsidR="00B86313" w:rsidRPr="00B74414" w:rsidRDefault="00B86313" w:rsidP="00B86313">
      <w:pPr>
        <w:ind w:firstLine="1080"/>
        <w:jc w:val="both"/>
        <w:rPr>
          <w:b/>
          <w:sz w:val="28"/>
          <w:szCs w:val="28"/>
        </w:rPr>
      </w:pPr>
      <w:r w:rsidRPr="00B74414">
        <w:rPr>
          <w:b/>
          <w:sz w:val="28"/>
          <w:szCs w:val="28"/>
        </w:rPr>
        <w:t>Задачи образовательной области «Речевое развитие»: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Обучать детей правилам построения текста цепной организации.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proofErr w:type="gramStart"/>
      <w:r w:rsidRPr="00B74414">
        <w:rPr>
          <w:sz w:val="28"/>
          <w:szCs w:val="28"/>
        </w:rPr>
        <w:t>Помогать детям употреблять</w:t>
      </w:r>
      <w:proofErr w:type="gramEnd"/>
      <w:r w:rsidRPr="00B74414">
        <w:rPr>
          <w:sz w:val="28"/>
          <w:szCs w:val="28"/>
        </w:rPr>
        <w:t xml:space="preserve"> в речи слова в точном соответствии со смыслом.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Продолжать упражнять детей в согласовании слов в предложении.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Продолжать учить содержательно и выразительно пересказывать текст.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Совершенствовать умение образовывать однокоренные слова.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Совершенствовать речь, как средство общения.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</w:p>
    <w:p w:rsidR="00B86313" w:rsidRPr="00B74414" w:rsidRDefault="00B86313" w:rsidP="00B86313">
      <w:pPr>
        <w:ind w:firstLine="1080"/>
        <w:jc w:val="both"/>
        <w:rPr>
          <w:b/>
          <w:sz w:val="28"/>
          <w:szCs w:val="28"/>
        </w:rPr>
      </w:pPr>
      <w:r w:rsidRPr="00B74414">
        <w:rPr>
          <w:b/>
          <w:sz w:val="28"/>
          <w:szCs w:val="28"/>
        </w:rPr>
        <w:t>Задачи образовательной области «Социально-коммуникативное развитие»: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Учить детей сознательно управлять своими эмоциями и чувствами.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Развивать стремление детей выражать своё отношение к сверстнику, к окружающему, самостоятельно находить для этого различные речевые средства.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Воспитывать дружеские взаимоотношения между детьми, развивать умение объединяться для совместной деятельности, оценивать своё участие.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 xml:space="preserve">Воспитывать стремление оказывать помощь </w:t>
      </w:r>
      <w:proofErr w:type="gramStart"/>
      <w:r w:rsidRPr="00B74414">
        <w:rPr>
          <w:sz w:val="28"/>
          <w:szCs w:val="28"/>
        </w:rPr>
        <w:t>другому</w:t>
      </w:r>
      <w:proofErr w:type="gramEnd"/>
      <w:r w:rsidRPr="00B74414">
        <w:rPr>
          <w:sz w:val="28"/>
          <w:szCs w:val="28"/>
        </w:rPr>
        <w:t>.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 xml:space="preserve">Воспитывать культуру общения. 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</w:p>
    <w:p w:rsidR="00B86313" w:rsidRPr="00B74414" w:rsidRDefault="00B86313" w:rsidP="00B86313">
      <w:pPr>
        <w:ind w:firstLine="1080"/>
        <w:jc w:val="both"/>
        <w:rPr>
          <w:b/>
          <w:sz w:val="28"/>
          <w:szCs w:val="28"/>
        </w:rPr>
      </w:pPr>
      <w:r w:rsidRPr="00B74414">
        <w:rPr>
          <w:b/>
          <w:sz w:val="28"/>
          <w:szCs w:val="28"/>
        </w:rPr>
        <w:t>Задачи образовательной области «Познавательное развитие»: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 xml:space="preserve">Развивать воображение и творческую активность. </w:t>
      </w:r>
    </w:p>
    <w:p w:rsidR="00B86313" w:rsidRPr="00B74414" w:rsidRDefault="00B86313" w:rsidP="00B86313">
      <w:pPr>
        <w:numPr>
          <w:ilvl w:val="0"/>
          <w:numId w:val="1"/>
        </w:numPr>
        <w:tabs>
          <w:tab w:val="clear" w:pos="2160"/>
          <w:tab w:val="num" w:pos="0"/>
        </w:tabs>
        <w:ind w:left="0"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Развивать память, внимание, мышление и речь.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b/>
          <w:sz w:val="28"/>
          <w:szCs w:val="28"/>
        </w:rPr>
        <w:t>Интеграция образовательных областей:</w:t>
      </w:r>
      <w:r w:rsidRPr="00B74414">
        <w:rPr>
          <w:sz w:val="28"/>
          <w:szCs w:val="28"/>
        </w:rPr>
        <w:t xml:space="preserve"> «Социально-коммуникативное развитие», «Речевое развитие», «Познавательное развитие».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74414">
        <w:rPr>
          <w:b/>
          <w:sz w:val="28"/>
          <w:szCs w:val="28"/>
        </w:rPr>
        <w:t>Предварительная работа:</w:t>
      </w:r>
      <w:r w:rsidRPr="00B74414">
        <w:rPr>
          <w:sz w:val="28"/>
          <w:szCs w:val="28"/>
        </w:rPr>
        <w:t xml:space="preserve"> подбор речевого материала, изготовление демонстрационного и раздаточного материала, деление </w:t>
      </w:r>
      <w:r w:rsidRPr="00B74414">
        <w:rPr>
          <w:sz w:val="28"/>
          <w:szCs w:val="28"/>
        </w:rPr>
        <w:lastRenderedPageBreak/>
        <w:t>групповой комнаты на три зоны (статическая зона, зона стола для коллективного взаимодействия, зона со стульями для работы с таблицей текста цепной организации).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b/>
          <w:sz w:val="28"/>
          <w:szCs w:val="28"/>
        </w:rPr>
        <w:t>Словарная работа:</w:t>
      </w:r>
      <w:r w:rsidRPr="00B74414">
        <w:rPr>
          <w:sz w:val="28"/>
          <w:szCs w:val="28"/>
        </w:rPr>
        <w:t xml:space="preserve"> подснежник, снегоуборочная, вместо (носа)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b/>
          <w:sz w:val="28"/>
          <w:szCs w:val="28"/>
        </w:rPr>
        <w:t>Демонстрационный материал:</w:t>
      </w:r>
      <w:r w:rsidRPr="00B74414">
        <w:rPr>
          <w:sz w:val="28"/>
          <w:szCs w:val="28"/>
        </w:rPr>
        <w:t xml:space="preserve"> графическая схема, демонстрационный материал к схеме цепной организации «Зайчик и снеговик», куклы-ложки (Зима, Василиса Прекрасная, Кощей Бессмертный), деревянная ложка, ватман с изображением волшебного зимнего дерева, снеговики без улыбок (по количеству детей), снежинки с изображением однокоренных слов к слову «снег» (по количеству детей).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</w:p>
    <w:p w:rsidR="00B86313" w:rsidRPr="00B74414" w:rsidRDefault="00B86313" w:rsidP="00B86313">
      <w:pPr>
        <w:ind w:firstLine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74414">
        <w:rPr>
          <w:b/>
          <w:sz w:val="28"/>
          <w:szCs w:val="28"/>
        </w:rPr>
        <w:t>Ход занимательной деятельности: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  <w:u w:val="single"/>
        </w:rPr>
      </w:pPr>
      <w:r w:rsidRPr="00B74414">
        <w:rPr>
          <w:sz w:val="28"/>
          <w:szCs w:val="28"/>
          <w:u w:val="single"/>
        </w:rPr>
        <w:t>Организационный момент.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Дети входят в групповую комнату, здороваются с гостями и занимают места в статической зоне, образуя круг. У педагога в руках коробка. Он предлагает взглянуть, что там и достаёт деревянную ложку.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 xml:space="preserve">- </w:t>
      </w:r>
      <w:r w:rsidRPr="00B74414">
        <w:rPr>
          <w:i/>
          <w:sz w:val="28"/>
          <w:szCs w:val="28"/>
        </w:rPr>
        <w:t>Ребята, для чего человеку ложка?</w:t>
      </w:r>
      <w:r w:rsidRPr="00B74414">
        <w:rPr>
          <w:sz w:val="28"/>
          <w:szCs w:val="28"/>
        </w:rPr>
        <w:t xml:space="preserve"> (ответы детей) </w:t>
      </w:r>
      <w:r w:rsidRPr="00B74414">
        <w:rPr>
          <w:i/>
          <w:sz w:val="28"/>
          <w:szCs w:val="28"/>
        </w:rPr>
        <w:t>Как ещё можно использовать ложку?</w:t>
      </w:r>
      <w:r w:rsidRPr="00B74414">
        <w:rPr>
          <w:sz w:val="28"/>
          <w:szCs w:val="28"/>
        </w:rPr>
        <w:t xml:space="preserve"> (ответы)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 xml:space="preserve">- </w:t>
      </w:r>
      <w:r w:rsidRPr="00B74414">
        <w:rPr>
          <w:i/>
          <w:sz w:val="28"/>
          <w:szCs w:val="28"/>
        </w:rPr>
        <w:t>Коробка эта не простая, волшебная. Уберём ложку обратно, поколдуем и посмотрим, что получится.</w:t>
      </w:r>
      <w:r w:rsidRPr="00B74414">
        <w:rPr>
          <w:sz w:val="28"/>
          <w:szCs w:val="28"/>
        </w:rPr>
        <w:t xml:space="preserve"> Логопед с детьми произносят слова «Один, два, три! Ложка оживи!» и достаёт из коробки куклу-ложку «Зима».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  <w:u w:val="single"/>
        </w:rPr>
      </w:pPr>
      <w:r w:rsidRPr="00B74414">
        <w:rPr>
          <w:sz w:val="28"/>
          <w:szCs w:val="28"/>
          <w:u w:val="single"/>
        </w:rPr>
        <w:t>Игра на сближение.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 xml:space="preserve">- </w:t>
      </w:r>
      <w:r w:rsidRPr="00B74414">
        <w:rPr>
          <w:i/>
          <w:sz w:val="28"/>
          <w:szCs w:val="28"/>
        </w:rPr>
        <w:t>Оказывается, из ложки можно сделать куклу.</w:t>
      </w:r>
      <w:r w:rsidRPr="00B74414">
        <w:rPr>
          <w:sz w:val="28"/>
          <w:szCs w:val="28"/>
        </w:rPr>
        <w:t xml:space="preserve"> Далее дети рассматривают куклу, обсуждают её наряд и угадывают имя. Логопед предлагает представить Зиме своего соседа слева, сказав о нём что-нибудь хорошее, и передаёт куклу ребёнку слава от себя со словами: «Зима, это Никита, он очень обаятельный мальчик». Дети, передавая друг другу куклу-ложку, называют положительные качества товарищей.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  <w:u w:val="single"/>
        </w:rPr>
      </w:pPr>
      <w:r w:rsidRPr="00B74414">
        <w:rPr>
          <w:sz w:val="28"/>
          <w:szCs w:val="28"/>
          <w:u w:val="single"/>
        </w:rPr>
        <w:t>Подбор однокоренных слов.</w:t>
      </w:r>
    </w:p>
    <w:p w:rsidR="00B86313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 xml:space="preserve">- </w:t>
      </w:r>
      <w:r w:rsidRPr="00B74414">
        <w:rPr>
          <w:i/>
          <w:sz w:val="28"/>
          <w:szCs w:val="28"/>
        </w:rPr>
        <w:t>У Зимы в волшебном лесу случилась несчастье. С дерева облетели снежинки, ему холодно и грустно. Поможем Зиме найти слова, в которых есть короткое слово «снег» или «</w:t>
      </w:r>
      <w:proofErr w:type="spellStart"/>
      <w:proofErr w:type="gramStart"/>
      <w:r w:rsidRPr="00B74414">
        <w:rPr>
          <w:i/>
          <w:sz w:val="28"/>
          <w:szCs w:val="28"/>
        </w:rPr>
        <w:t>снеж</w:t>
      </w:r>
      <w:proofErr w:type="spellEnd"/>
      <w:r w:rsidRPr="00B74414">
        <w:rPr>
          <w:i/>
          <w:sz w:val="28"/>
          <w:szCs w:val="28"/>
        </w:rPr>
        <w:t>» и</w:t>
      </w:r>
      <w:proofErr w:type="gramEnd"/>
      <w:r w:rsidRPr="00B74414">
        <w:rPr>
          <w:i/>
          <w:sz w:val="28"/>
          <w:szCs w:val="28"/>
        </w:rPr>
        <w:t xml:space="preserve"> укрыть дерево снежинками.</w:t>
      </w:r>
      <w:r w:rsidRPr="00B74414">
        <w:rPr>
          <w:sz w:val="28"/>
          <w:szCs w:val="28"/>
        </w:rPr>
        <w:t xml:space="preserve"> Детям сначала предлагается придумать слова самостоятельно. Затем каждый выбирает снежинку, называет слово на ней и перемещается к столу, чтобы разместить на ватмане с деревом. Логопед обращает внимание на семантику слов «снегоуборочная» (машина) и «подснежник».</w:t>
      </w:r>
    </w:p>
    <w:p w:rsidR="00B86313" w:rsidRDefault="00B86313" w:rsidP="00B86313">
      <w:pPr>
        <w:ind w:firstLine="1080"/>
        <w:jc w:val="both"/>
        <w:rPr>
          <w:sz w:val="28"/>
          <w:szCs w:val="28"/>
          <w:u w:val="single"/>
        </w:rPr>
      </w:pPr>
    </w:p>
    <w:p w:rsidR="00B86313" w:rsidRPr="00B74414" w:rsidRDefault="00B86313" w:rsidP="00B86313">
      <w:pPr>
        <w:ind w:firstLine="1080"/>
        <w:jc w:val="both"/>
        <w:rPr>
          <w:sz w:val="28"/>
          <w:szCs w:val="28"/>
          <w:u w:val="single"/>
        </w:rPr>
      </w:pPr>
      <w:r w:rsidRPr="00B74414">
        <w:rPr>
          <w:sz w:val="28"/>
          <w:szCs w:val="28"/>
          <w:u w:val="single"/>
        </w:rPr>
        <w:t>Командное упражнение на формирование умения сознательно управлять своими эмоциями и чувствами.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Зима благодарит за помощь детей и дарит детям снежинки белого и голубого цвета, которые дети сами выбирают.  Логопед предлагает поделиться на две команды по цвету снежинок.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lastRenderedPageBreak/>
        <w:t xml:space="preserve">- </w:t>
      </w:r>
      <w:r w:rsidRPr="00B74414">
        <w:rPr>
          <w:i/>
          <w:sz w:val="28"/>
          <w:szCs w:val="28"/>
        </w:rPr>
        <w:t>В коробке остались ещё герой.  Кто это, узнали?</w:t>
      </w:r>
      <w:r w:rsidRPr="00B74414">
        <w:rPr>
          <w:sz w:val="28"/>
          <w:szCs w:val="28"/>
        </w:rPr>
        <w:t xml:space="preserve"> Логопед достаёт куклы-ложки «Кощей» и «Василиса». Предлагает одной команде быть командой Кощея, а другой – командой «Василисы». Дети рассматривают кукол, обсуждают внешний вид и характер героев.</w:t>
      </w:r>
    </w:p>
    <w:p w:rsidR="00B86313" w:rsidRPr="00B74414" w:rsidRDefault="00B86313" w:rsidP="00B86313">
      <w:pPr>
        <w:ind w:firstLine="1080"/>
        <w:jc w:val="both"/>
        <w:rPr>
          <w:i/>
          <w:sz w:val="28"/>
          <w:szCs w:val="28"/>
        </w:rPr>
      </w:pPr>
      <w:r w:rsidRPr="00B74414">
        <w:rPr>
          <w:i/>
          <w:sz w:val="28"/>
          <w:szCs w:val="28"/>
        </w:rPr>
        <w:t xml:space="preserve">- Команде Кощея нужно доказать, что снег – это плохо, а команде Василисы, что снег – это хорошо. Чем больше вариантов вы придумаете, тем лучше. Вы должны вместе всё обсудить и выбрать по одному человеку от команды, которые, взяв на себя роль героя, будут спорить. Задание выполняется на время. </w:t>
      </w:r>
      <w:r w:rsidRPr="00B74414">
        <w:rPr>
          <w:sz w:val="28"/>
          <w:szCs w:val="28"/>
        </w:rPr>
        <w:t>После выполнения задания, герои остаются в группе.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  <w:u w:val="single"/>
        </w:rPr>
      </w:pPr>
      <w:r w:rsidRPr="00B74414">
        <w:rPr>
          <w:sz w:val="28"/>
          <w:szCs w:val="28"/>
          <w:u w:val="single"/>
        </w:rPr>
        <w:t>Составление рассказа по правилам построения текста цепной организации.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Логопед предлагает детям переместиться на стулья в зону с таблицей графического изображения текста цепной организации.</w:t>
      </w:r>
    </w:p>
    <w:p w:rsidR="00B86313" w:rsidRPr="00B74414" w:rsidRDefault="00B86313" w:rsidP="00B86313">
      <w:pPr>
        <w:ind w:firstLine="1080"/>
        <w:jc w:val="both"/>
        <w:rPr>
          <w:i/>
          <w:sz w:val="28"/>
          <w:szCs w:val="28"/>
        </w:rPr>
      </w:pPr>
      <w:r w:rsidRPr="00B74414">
        <w:rPr>
          <w:i/>
          <w:sz w:val="28"/>
          <w:szCs w:val="28"/>
        </w:rPr>
        <w:t>- Ребята, вы доказали, что снег – это и хорошо, и плохо. Зима вам даёт обещание в скором времени наколдовать настоящий снег, чтобы вы смогли строить крепость, кататься на санках, лепить снеговика. А пока она предлагает придумать историю про одного доброго снеговика. А началась она так: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Логопед рассказывает текст, побуждая детей самостоятельно придумывать окончание или начало предложений. При этом он демонстрирует последовательно на схеме картинки первого слова во фразе и последнего.</w:t>
      </w:r>
    </w:p>
    <w:p w:rsidR="00B86313" w:rsidRPr="00B74414" w:rsidRDefault="00B86313" w:rsidP="00B86313">
      <w:pPr>
        <w:ind w:firstLine="1080"/>
        <w:jc w:val="both"/>
        <w:rPr>
          <w:sz w:val="28"/>
          <w:szCs w:val="28"/>
        </w:rPr>
      </w:pPr>
    </w:p>
    <w:p w:rsidR="00B86313" w:rsidRPr="00B74414" w:rsidRDefault="00B86313" w:rsidP="00B86313">
      <w:pPr>
        <w:numPr>
          <w:ilvl w:val="0"/>
          <w:numId w:val="2"/>
        </w:numPr>
        <w:jc w:val="both"/>
        <w:rPr>
          <w:sz w:val="28"/>
          <w:szCs w:val="28"/>
        </w:rPr>
      </w:pPr>
      <w:r w:rsidRPr="00B74414">
        <w:rPr>
          <w:sz w:val="28"/>
          <w:szCs w:val="28"/>
        </w:rPr>
        <w:t>Была зима</w:t>
      </w:r>
      <w:proofErr w:type="gramStart"/>
      <w:r w:rsidRPr="00B74414">
        <w:rPr>
          <w:sz w:val="28"/>
          <w:szCs w:val="28"/>
        </w:rPr>
        <w:t>.</w:t>
      </w:r>
      <w:proofErr w:type="gramEnd"/>
      <w:r w:rsidRPr="00B74414">
        <w:rPr>
          <w:sz w:val="28"/>
          <w:szCs w:val="28"/>
        </w:rPr>
        <w:t xml:space="preserve"> (</w:t>
      </w:r>
      <w:proofErr w:type="gramStart"/>
      <w:r w:rsidRPr="00B74414">
        <w:rPr>
          <w:sz w:val="28"/>
          <w:szCs w:val="28"/>
        </w:rPr>
        <w:t>к</w:t>
      </w:r>
      <w:proofErr w:type="gramEnd"/>
      <w:r w:rsidRPr="00B74414">
        <w:rPr>
          <w:sz w:val="28"/>
          <w:szCs w:val="28"/>
        </w:rPr>
        <w:t>укла-ложка помещается на подставку над графической схемой)</w:t>
      </w:r>
    </w:p>
    <w:p w:rsidR="00B86313" w:rsidRPr="00B74414" w:rsidRDefault="00B86313" w:rsidP="00B86313">
      <w:pPr>
        <w:numPr>
          <w:ilvl w:val="0"/>
          <w:numId w:val="2"/>
        </w:numPr>
        <w:jc w:val="both"/>
        <w:rPr>
          <w:sz w:val="28"/>
          <w:szCs w:val="28"/>
        </w:rPr>
      </w:pPr>
      <w:r w:rsidRPr="00B74414">
        <w:rPr>
          <w:sz w:val="28"/>
          <w:szCs w:val="28"/>
        </w:rPr>
        <w:t>Дети слепили снеговика.</w:t>
      </w:r>
    </w:p>
    <w:p w:rsidR="00B86313" w:rsidRPr="00B74414" w:rsidRDefault="00B86313" w:rsidP="00B86313">
      <w:pPr>
        <w:numPr>
          <w:ilvl w:val="0"/>
          <w:numId w:val="2"/>
        </w:numPr>
        <w:jc w:val="both"/>
        <w:rPr>
          <w:sz w:val="28"/>
          <w:szCs w:val="28"/>
        </w:rPr>
      </w:pPr>
      <w:r w:rsidRPr="00B74414">
        <w:rPr>
          <w:sz w:val="28"/>
          <w:szCs w:val="28"/>
        </w:rPr>
        <w:t>Снеговик ожил и убежал в лес.</w:t>
      </w:r>
    </w:p>
    <w:p w:rsidR="00B86313" w:rsidRPr="00B74414" w:rsidRDefault="00B86313" w:rsidP="00B86313">
      <w:pPr>
        <w:numPr>
          <w:ilvl w:val="0"/>
          <w:numId w:val="2"/>
        </w:numPr>
        <w:jc w:val="both"/>
        <w:rPr>
          <w:sz w:val="28"/>
          <w:szCs w:val="28"/>
        </w:rPr>
      </w:pPr>
      <w:r w:rsidRPr="00B74414">
        <w:rPr>
          <w:sz w:val="28"/>
          <w:szCs w:val="28"/>
        </w:rPr>
        <w:t>В лесу ему повстречался заяц.</w:t>
      </w:r>
    </w:p>
    <w:p w:rsidR="00B86313" w:rsidRPr="00B74414" w:rsidRDefault="00B86313" w:rsidP="00B86313">
      <w:pPr>
        <w:numPr>
          <w:ilvl w:val="0"/>
          <w:numId w:val="2"/>
        </w:numPr>
        <w:jc w:val="both"/>
        <w:rPr>
          <w:sz w:val="28"/>
          <w:szCs w:val="28"/>
        </w:rPr>
      </w:pPr>
      <w:r w:rsidRPr="00B74414">
        <w:rPr>
          <w:sz w:val="28"/>
          <w:szCs w:val="28"/>
        </w:rPr>
        <w:t>Заяц был очень голодный и захотел съесть морковку.</w:t>
      </w:r>
    </w:p>
    <w:p w:rsidR="00B86313" w:rsidRPr="00B74414" w:rsidRDefault="00B86313" w:rsidP="00B86313">
      <w:pPr>
        <w:numPr>
          <w:ilvl w:val="0"/>
          <w:numId w:val="2"/>
        </w:numPr>
        <w:jc w:val="both"/>
        <w:rPr>
          <w:sz w:val="28"/>
          <w:szCs w:val="28"/>
        </w:rPr>
      </w:pPr>
      <w:r w:rsidRPr="00B74414">
        <w:rPr>
          <w:sz w:val="28"/>
          <w:szCs w:val="28"/>
        </w:rPr>
        <w:t>Морковка была вместо носа у снеговика.</w:t>
      </w:r>
    </w:p>
    <w:p w:rsidR="00B86313" w:rsidRPr="00B74414" w:rsidRDefault="00B86313" w:rsidP="00B86313">
      <w:pPr>
        <w:numPr>
          <w:ilvl w:val="0"/>
          <w:numId w:val="2"/>
        </w:numPr>
        <w:jc w:val="both"/>
        <w:rPr>
          <w:sz w:val="28"/>
          <w:szCs w:val="28"/>
        </w:rPr>
      </w:pPr>
      <w:r w:rsidRPr="00B74414">
        <w:rPr>
          <w:sz w:val="28"/>
          <w:szCs w:val="28"/>
        </w:rPr>
        <w:t>Снеговик был добрый и сам угостил зайца морковью.</w:t>
      </w:r>
    </w:p>
    <w:p w:rsidR="00B86313" w:rsidRPr="00B74414" w:rsidRDefault="00B86313" w:rsidP="00B86313">
      <w:pPr>
        <w:ind w:firstLine="1134"/>
        <w:jc w:val="both"/>
        <w:rPr>
          <w:sz w:val="28"/>
          <w:szCs w:val="28"/>
        </w:rPr>
      </w:pPr>
      <w:r w:rsidRPr="00B74414">
        <w:rPr>
          <w:sz w:val="28"/>
          <w:szCs w:val="28"/>
        </w:rPr>
        <w:t>(Допускается несколько вариантов рассказа)</w:t>
      </w:r>
    </w:p>
    <w:p w:rsidR="00B86313" w:rsidRPr="00B74414" w:rsidRDefault="00B86313" w:rsidP="00B86313">
      <w:pPr>
        <w:ind w:firstLine="1134"/>
        <w:jc w:val="both"/>
        <w:rPr>
          <w:sz w:val="28"/>
          <w:szCs w:val="28"/>
        </w:rPr>
      </w:pPr>
      <w:r w:rsidRPr="00B74414">
        <w:rPr>
          <w:sz w:val="28"/>
          <w:szCs w:val="28"/>
        </w:rPr>
        <w:t xml:space="preserve">Логопед подытоживает сказанное детьми. Он повторяет весь рассказ с движением указки по цепной схеме, даёт установку запомнить, чтобы потом самостоятельно рассказать. Далее дети индивидуально по одному предложению пересказывают текст. </w:t>
      </w:r>
    </w:p>
    <w:p w:rsidR="00B86313" w:rsidRPr="00B74414" w:rsidRDefault="00B86313" w:rsidP="00B86313">
      <w:pPr>
        <w:ind w:firstLine="1134"/>
        <w:jc w:val="both"/>
        <w:rPr>
          <w:sz w:val="28"/>
          <w:szCs w:val="28"/>
        </w:rPr>
      </w:pPr>
    </w:p>
    <w:p w:rsidR="00B86313" w:rsidRPr="00B74414" w:rsidRDefault="00B86313" w:rsidP="00B86313">
      <w:pPr>
        <w:ind w:firstLine="1134"/>
        <w:jc w:val="both"/>
        <w:rPr>
          <w:sz w:val="28"/>
          <w:szCs w:val="28"/>
          <w:u w:val="single"/>
        </w:rPr>
      </w:pPr>
      <w:r w:rsidRPr="00B74414">
        <w:rPr>
          <w:sz w:val="28"/>
          <w:szCs w:val="28"/>
          <w:u w:val="single"/>
        </w:rPr>
        <w:t>Создание проблемной ситуации к тексту.</w:t>
      </w:r>
    </w:p>
    <w:p w:rsidR="00B86313" w:rsidRPr="00B74414" w:rsidRDefault="00B86313" w:rsidP="00B86313">
      <w:pPr>
        <w:ind w:firstLine="1134"/>
        <w:jc w:val="both"/>
        <w:rPr>
          <w:sz w:val="28"/>
          <w:szCs w:val="28"/>
        </w:rPr>
      </w:pPr>
      <w:r w:rsidRPr="00B74414">
        <w:rPr>
          <w:sz w:val="28"/>
          <w:szCs w:val="28"/>
        </w:rPr>
        <w:t xml:space="preserve">- </w:t>
      </w:r>
      <w:r w:rsidRPr="00B74414">
        <w:rPr>
          <w:i/>
          <w:sz w:val="28"/>
          <w:szCs w:val="28"/>
        </w:rPr>
        <w:t>Ой, ребята, снеговик остался без носа, как же быть?</w:t>
      </w:r>
      <w:r w:rsidRPr="00B74414">
        <w:rPr>
          <w:sz w:val="28"/>
          <w:szCs w:val="28"/>
        </w:rPr>
        <w:t xml:space="preserve"> (ответы детей) Затем один-два ребёнка пересказывают весь текст, самостоятельно следя указкой по схеме.</w:t>
      </w:r>
    </w:p>
    <w:p w:rsidR="00B86313" w:rsidRPr="00B74414" w:rsidRDefault="00B86313" w:rsidP="00B86313">
      <w:pPr>
        <w:ind w:firstLine="1134"/>
        <w:jc w:val="both"/>
        <w:rPr>
          <w:sz w:val="28"/>
          <w:szCs w:val="28"/>
        </w:rPr>
      </w:pPr>
    </w:p>
    <w:p w:rsidR="00B86313" w:rsidRPr="00B74414" w:rsidRDefault="00B86313" w:rsidP="00B86313">
      <w:pPr>
        <w:ind w:firstLine="1134"/>
        <w:jc w:val="both"/>
        <w:rPr>
          <w:b/>
          <w:sz w:val="28"/>
          <w:szCs w:val="28"/>
        </w:rPr>
      </w:pPr>
      <w:r w:rsidRPr="00B74414">
        <w:rPr>
          <w:b/>
          <w:sz w:val="28"/>
          <w:szCs w:val="28"/>
        </w:rPr>
        <w:t>Рефлексия.</w:t>
      </w:r>
    </w:p>
    <w:p w:rsidR="00B86313" w:rsidRPr="00B74414" w:rsidRDefault="00B86313" w:rsidP="00B86313">
      <w:pPr>
        <w:ind w:firstLine="1134"/>
        <w:jc w:val="both"/>
        <w:rPr>
          <w:sz w:val="28"/>
          <w:szCs w:val="28"/>
        </w:rPr>
      </w:pPr>
      <w:r w:rsidRPr="00B74414">
        <w:rPr>
          <w:i/>
          <w:sz w:val="28"/>
          <w:szCs w:val="28"/>
        </w:rPr>
        <w:t xml:space="preserve">- Наша встреча подходит к концу. Мне было с вами интересно. Спасибо. Прошу вас передайте своё настроение этим снеговикам. Мы </w:t>
      </w:r>
      <w:r w:rsidRPr="00B74414">
        <w:rPr>
          <w:i/>
          <w:sz w:val="28"/>
          <w:szCs w:val="28"/>
        </w:rPr>
        <w:lastRenderedPageBreak/>
        <w:t xml:space="preserve">приклеим их под волшебным деревом. </w:t>
      </w:r>
      <w:r w:rsidRPr="00B74414">
        <w:rPr>
          <w:sz w:val="28"/>
          <w:szCs w:val="28"/>
        </w:rPr>
        <w:t>Дети берут карандаши и рисуют улыбку-эмоцию на фигурке.</w:t>
      </w:r>
    </w:p>
    <w:p w:rsidR="00B86313" w:rsidRPr="00B74414" w:rsidRDefault="00B86313" w:rsidP="00B86313">
      <w:pPr>
        <w:ind w:firstLine="1134"/>
        <w:jc w:val="both"/>
        <w:rPr>
          <w:i/>
          <w:sz w:val="28"/>
          <w:szCs w:val="28"/>
        </w:rPr>
      </w:pPr>
      <w:r w:rsidRPr="00B74414">
        <w:rPr>
          <w:sz w:val="28"/>
          <w:szCs w:val="28"/>
        </w:rPr>
        <w:t xml:space="preserve"> - </w:t>
      </w:r>
      <w:r w:rsidRPr="00B74414">
        <w:rPr>
          <w:i/>
          <w:sz w:val="28"/>
          <w:szCs w:val="28"/>
        </w:rPr>
        <w:t>Своих кукол мне придётся забрать, но в память о нашей встрече я оставлю вам в подарок другую куклу-ложку. Пусть она поможет общаться друг с другом, узнавать новое, играть дружно и не ссориться. До свидания!</w:t>
      </w:r>
    </w:p>
    <w:p w:rsidR="00D96C09" w:rsidRDefault="00D96C09"/>
    <w:p w:rsidR="00E457CA" w:rsidRDefault="00E457CA"/>
    <w:p w:rsidR="00E457CA" w:rsidRDefault="00E457CA"/>
    <w:p w:rsidR="00E457CA" w:rsidRDefault="00E457CA"/>
    <w:p w:rsidR="00E457CA" w:rsidRDefault="00E457CA"/>
    <w:p w:rsidR="00E457CA" w:rsidRDefault="00E457CA">
      <w:bookmarkStart w:id="0" w:name="_GoBack"/>
      <w:bookmarkEnd w:id="0"/>
    </w:p>
    <w:p w:rsidR="009F4A44" w:rsidRPr="009F4A44" w:rsidRDefault="009F4A44" w:rsidP="009F4A44">
      <w:pPr>
        <w:jc w:val="center"/>
        <w:rPr>
          <w:b/>
        </w:rPr>
      </w:pPr>
      <w:r w:rsidRPr="009F4A44">
        <w:rPr>
          <w:b/>
        </w:rPr>
        <w:t xml:space="preserve">Самоанализ </w:t>
      </w:r>
    </w:p>
    <w:p w:rsidR="009F4A44" w:rsidRDefault="00F318C2" w:rsidP="00290122">
      <w:pPr>
        <w:ind w:firstLine="1134"/>
        <w:jc w:val="both"/>
        <w:rPr>
          <w:sz w:val="28"/>
          <w:szCs w:val="28"/>
        </w:rPr>
      </w:pPr>
      <w:r w:rsidRPr="00F318C2">
        <w:rPr>
          <w:sz w:val="28"/>
        </w:rPr>
        <w:t>Образовательная ситуация на занятии</w:t>
      </w:r>
      <w:r w:rsidRPr="00F318C2">
        <w:rPr>
          <w:sz w:val="28"/>
        </w:rPr>
        <w:t xml:space="preserve"> </w:t>
      </w:r>
      <w:r w:rsidRPr="00F318C2">
        <w:rPr>
          <w:sz w:val="28"/>
        </w:rPr>
        <w:t>конструир</w:t>
      </w:r>
      <w:r w:rsidRPr="00F318C2">
        <w:rPr>
          <w:sz w:val="28"/>
        </w:rPr>
        <w:t>овалась</w:t>
      </w:r>
      <w:r w:rsidRPr="00F318C2">
        <w:rPr>
          <w:sz w:val="28"/>
        </w:rPr>
        <w:t xml:space="preserve"> так, что </w:t>
      </w:r>
      <w:r w:rsidRPr="00F318C2">
        <w:rPr>
          <w:sz w:val="28"/>
        </w:rPr>
        <w:t xml:space="preserve">дети </w:t>
      </w:r>
      <w:r w:rsidRPr="00F318C2">
        <w:rPr>
          <w:sz w:val="28"/>
        </w:rPr>
        <w:t>занимал</w:t>
      </w:r>
      <w:r w:rsidRPr="00F318C2">
        <w:rPr>
          <w:sz w:val="28"/>
        </w:rPr>
        <w:t>и</w:t>
      </w:r>
      <w:r w:rsidRPr="00F318C2">
        <w:rPr>
          <w:sz w:val="28"/>
        </w:rPr>
        <w:t xml:space="preserve"> активную позицию: в процессе деятельности он</w:t>
      </w:r>
      <w:r w:rsidRPr="00F318C2">
        <w:rPr>
          <w:sz w:val="28"/>
        </w:rPr>
        <w:t>и были</w:t>
      </w:r>
      <w:r w:rsidRPr="00F318C2">
        <w:rPr>
          <w:sz w:val="28"/>
        </w:rPr>
        <w:t xml:space="preserve"> то слушающим</w:t>
      </w:r>
      <w:r w:rsidRPr="00F318C2">
        <w:rPr>
          <w:sz w:val="28"/>
        </w:rPr>
        <w:t>и</w:t>
      </w:r>
      <w:r w:rsidRPr="00F318C2">
        <w:rPr>
          <w:sz w:val="28"/>
        </w:rPr>
        <w:t>, то наблюдающим</w:t>
      </w:r>
      <w:r w:rsidRPr="00F318C2">
        <w:rPr>
          <w:sz w:val="28"/>
        </w:rPr>
        <w:t>и</w:t>
      </w:r>
      <w:r w:rsidRPr="00F318C2">
        <w:rPr>
          <w:sz w:val="28"/>
        </w:rPr>
        <w:t>, то действующим</w:t>
      </w:r>
      <w:r w:rsidRPr="00F318C2">
        <w:rPr>
          <w:sz w:val="28"/>
        </w:rPr>
        <w:t>и.</w:t>
      </w:r>
      <w:r w:rsidRPr="00F318C2">
        <w:rPr>
          <w:sz w:val="32"/>
          <w:szCs w:val="28"/>
        </w:rPr>
        <w:t xml:space="preserve"> </w:t>
      </w:r>
      <w:r w:rsidRPr="00F318C2">
        <w:rPr>
          <w:szCs w:val="28"/>
        </w:rPr>
        <w:t xml:space="preserve">Статическая поза </w:t>
      </w:r>
      <w:r>
        <w:rPr>
          <w:sz w:val="28"/>
          <w:szCs w:val="28"/>
        </w:rPr>
        <w:t>на превышала 50% от общего времени занятия, дети не сидели на месте, были в движении. Б</w:t>
      </w:r>
      <w:r w:rsidR="009F4A44">
        <w:rPr>
          <w:sz w:val="28"/>
          <w:szCs w:val="28"/>
        </w:rPr>
        <w:t>ыли подобраны коллективное речевое взаимодействие при составлении рассказа, подгрупповое при взаимодействии с «полярными» героями, индивидуальное при работе над однокоренными словами, в рефлексии.</w:t>
      </w:r>
    </w:p>
    <w:p w:rsidR="00F318C2" w:rsidRPr="00F318C2" w:rsidRDefault="00290122" w:rsidP="00290122">
      <w:pPr>
        <w:ind w:firstLine="1134"/>
        <w:jc w:val="both"/>
        <w:rPr>
          <w:sz w:val="32"/>
          <w:szCs w:val="28"/>
        </w:rPr>
      </w:pPr>
      <w:r>
        <w:rPr>
          <w:sz w:val="28"/>
        </w:rPr>
        <w:t>Старалась п</w:t>
      </w:r>
      <w:r w:rsidR="00F318C2" w:rsidRPr="00F318C2">
        <w:rPr>
          <w:sz w:val="28"/>
        </w:rPr>
        <w:t>оддерживать инициативу и активность детей в деятельности</w:t>
      </w:r>
      <w:r>
        <w:rPr>
          <w:sz w:val="28"/>
        </w:rPr>
        <w:t>, не</w:t>
      </w:r>
      <w:r w:rsidR="00F318C2" w:rsidRPr="00F318C2">
        <w:rPr>
          <w:sz w:val="28"/>
        </w:rPr>
        <w:t xml:space="preserve"> принима</w:t>
      </w:r>
      <w:r>
        <w:rPr>
          <w:sz w:val="28"/>
        </w:rPr>
        <w:t>ла</w:t>
      </w:r>
      <w:r w:rsidR="00F318C2" w:rsidRPr="00F318C2">
        <w:rPr>
          <w:sz w:val="28"/>
        </w:rPr>
        <w:t xml:space="preserve"> ответы детей без обоснования их мнения, и не оставлять без внимания ни одного ответа</w:t>
      </w:r>
      <w:r>
        <w:rPr>
          <w:sz w:val="28"/>
        </w:rPr>
        <w:t xml:space="preserve">, </w:t>
      </w:r>
      <w:r w:rsidR="00F318C2" w:rsidRPr="00F318C2">
        <w:rPr>
          <w:sz w:val="28"/>
        </w:rPr>
        <w:t>учи</w:t>
      </w:r>
      <w:r>
        <w:rPr>
          <w:sz w:val="28"/>
        </w:rPr>
        <w:t>ла</w:t>
      </w:r>
      <w:r w:rsidR="00F318C2" w:rsidRPr="00F318C2">
        <w:rPr>
          <w:sz w:val="28"/>
        </w:rPr>
        <w:t xml:space="preserve"> детей исправлять свои ошибки и устанавливать их причину</w:t>
      </w:r>
      <w:r>
        <w:rPr>
          <w:sz w:val="28"/>
        </w:rPr>
        <w:t>.</w:t>
      </w:r>
    </w:p>
    <w:p w:rsidR="00F318C2" w:rsidRPr="00F318C2" w:rsidRDefault="00F318C2" w:rsidP="00290122">
      <w:pPr>
        <w:ind w:firstLine="1134"/>
        <w:jc w:val="both"/>
        <w:rPr>
          <w:sz w:val="32"/>
          <w:szCs w:val="28"/>
        </w:rPr>
      </w:pPr>
      <w:r w:rsidRPr="00F318C2">
        <w:rPr>
          <w:sz w:val="28"/>
        </w:rPr>
        <w:t>В процессе занятия организовыва</w:t>
      </w:r>
      <w:r w:rsidR="00290122">
        <w:rPr>
          <w:sz w:val="28"/>
        </w:rPr>
        <w:t>ла</w:t>
      </w:r>
      <w:r w:rsidRPr="00F318C2">
        <w:rPr>
          <w:sz w:val="28"/>
        </w:rPr>
        <w:t xml:space="preserve"> взаимодействие, сотрудничество детей группы</w:t>
      </w:r>
      <w:proofErr w:type="gramStart"/>
      <w:r w:rsidRPr="00F318C2">
        <w:rPr>
          <w:sz w:val="28"/>
        </w:rPr>
        <w:t>.</w:t>
      </w:r>
      <w:proofErr w:type="gramEnd"/>
      <w:r w:rsidR="00290122">
        <w:rPr>
          <w:sz w:val="28"/>
        </w:rPr>
        <w:t xml:space="preserve"> П</w:t>
      </w:r>
      <w:r w:rsidRPr="00F318C2">
        <w:rPr>
          <w:sz w:val="28"/>
        </w:rPr>
        <w:t>оддержива</w:t>
      </w:r>
      <w:r w:rsidR="00290122">
        <w:rPr>
          <w:sz w:val="28"/>
        </w:rPr>
        <w:t>ла</w:t>
      </w:r>
      <w:r w:rsidRPr="00F318C2">
        <w:rPr>
          <w:sz w:val="28"/>
        </w:rPr>
        <w:t xml:space="preserve"> у детей ощущение успешности</w:t>
      </w:r>
      <w:r w:rsidR="00290122">
        <w:rPr>
          <w:sz w:val="28"/>
        </w:rPr>
        <w:t xml:space="preserve">, </w:t>
      </w:r>
      <w:r w:rsidRPr="00F318C2">
        <w:rPr>
          <w:sz w:val="28"/>
        </w:rPr>
        <w:t>организова</w:t>
      </w:r>
      <w:r w:rsidR="00290122">
        <w:rPr>
          <w:sz w:val="28"/>
        </w:rPr>
        <w:t>ла</w:t>
      </w:r>
      <w:r w:rsidRPr="00F318C2">
        <w:rPr>
          <w:sz w:val="28"/>
        </w:rPr>
        <w:t xml:space="preserve"> и удержива</w:t>
      </w:r>
      <w:r w:rsidR="00290122">
        <w:rPr>
          <w:sz w:val="28"/>
        </w:rPr>
        <w:t>ла</w:t>
      </w:r>
      <w:r w:rsidRPr="00F318C2">
        <w:rPr>
          <w:sz w:val="28"/>
        </w:rPr>
        <w:t xml:space="preserve"> интерес в течени</w:t>
      </w:r>
      <w:r w:rsidR="00290122">
        <w:rPr>
          <w:sz w:val="28"/>
        </w:rPr>
        <w:t>е всей</w:t>
      </w:r>
      <w:r w:rsidRPr="00F318C2">
        <w:rPr>
          <w:sz w:val="28"/>
        </w:rPr>
        <w:t xml:space="preserve"> организованной деятельности</w:t>
      </w:r>
      <w:r w:rsidR="00290122">
        <w:rPr>
          <w:sz w:val="28"/>
        </w:rPr>
        <w:t>.</w:t>
      </w:r>
    </w:p>
    <w:p w:rsidR="00290122" w:rsidRPr="00AA4957" w:rsidRDefault="00290122" w:rsidP="0029012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Старалась учесть все возможные «подводные камни» при выборе лидера. Подводила детей наводящими вопросами, мимикой и жестами к выбору нужной фразы, сл</w:t>
      </w:r>
      <w:r w:rsidRPr="00AA4957">
        <w:rPr>
          <w:sz w:val="28"/>
          <w:szCs w:val="28"/>
        </w:rPr>
        <w:t>ова.</w:t>
      </w:r>
    </w:p>
    <w:p w:rsidR="009F4A44" w:rsidRPr="00B555F6" w:rsidRDefault="00290122" w:rsidP="00290122">
      <w:pPr>
        <w:ind w:firstLine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</w:t>
      </w:r>
      <w:r w:rsidR="009F4A44" w:rsidRPr="00B555F6">
        <w:rPr>
          <w:sz w:val="28"/>
          <w:szCs w:val="28"/>
        </w:rPr>
        <w:t>аняти</w:t>
      </w:r>
      <w:r>
        <w:rPr>
          <w:sz w:val="28"/>
          <w:szCs w:val="28"/>
        </w:rPr>
        <w:t>е</w:t>
      </w:r>
      <w:r w:rsidR="009F4A44" w:rsidRPr="00B555F6">
        <w:rPr>
          <w:sz w:val="28"/>
          <w:szCs w:val="28"/>
        </w:rPr>
        <w:t xml:space="preserve"> построен</w:t>
      </w:r>
      <w:r>
        <w:rPr>
          <w:sz w:val="28"/>
          <w:szCs w:val="28"/>
        </w:rPr>
        <w:t>о</w:t>
      </w:r>
      <w:r w:rsidR="009F4A44" w:rsidRPr="00B555F6">
        <w:rPr>
          <w:sz w:val="28"/>
          <w:szCs w:val="28"/>
        </w:rPr>
        <w:t xml:space="preserve"> таким образом, чтобы ребёнок мог усвоить сначала первоначальный материал, а затем более сложный; процесс обучения совмеща</w:t>
      </w:r>
      <w:r>
        <w:rPr>
          <w:sz w:val="28"/>
          <w:szCs w:val="28"/>
        </w:rPr>
        <w:t>лся</w:t>
      </w:r>
      <w:r w:rsidR="009F4A44" w:rsidRPr="00B555F6">
        <w:rPr>
          <w:sz w:val="28"/>
          <w:szCs w:val="28"/>
        </w:rPr>
        <w:t xml:space="preserve"> с практической деятельностью детей. Содержание образовательной деятельности </w:t>
      </w:r>
      <w:r>
        <w:rPr>
          <w:sz w:val="28"/>
          <w:szCs w:val="28"/>
        </w:rPr>
        <w:t>старшей</w:t>
      </w:r>
      <w:r w:rsidR="009F4A44" w:rsidRPr="00B555F6">
        <w:rPr>
          <w:sz w:val="28"/>
          <w:szCs w:val="28"/>
        </w:rPr>
        <w:t xml:space="preserve"> группы соответствует основным положениям возрастной психологии и дошкольной педагогики и </w:t>
      </w:r>
      <w:r>
        <w:rPr>
          <w:sz w:val="28"/>
          <w:szCs w:val="28"/>
        </w:rPr>
        <w:t xml:space="preserve">выстроено </w:t>
      </w:r>
      <w:r w:rsidR="009F4A44" w:rsidRPr="00B555F6">
        <w:rPr>
          <w:sz w:val="28"/>
          <w:szCs w:val="28"/>
        </w:rPr>
        <w:t>по принципу развивающего образования, целью которого является всестороннее развитие ребенка, обеспечивает единство воспитательных и обучающих целей и задач. Образовательная деятельность сформирована в соответствии с принципами и подходами, определенными ФГОС.</w:t>
      </w:r>
    </w:p>
    <w:p w:rsidR="009F4A44" w:rsidRDefault="009F4A44" w:rsidP="009F4A44">
      <w:pPr>
        <w:jc w:val="both"/>
        <w:rPr>
          <w:sz w:val="28"/>
          <w:szCs w:val="28"/>
        </w:rPr>
      </w:pPr>
    </w:p>
    <w:p w:rsidR="009F4A44" w:rsidRDefault="009F4A44" w:rsidP="009F4A44">
      <w:pPr>
        <w:jc w:val="both"/>
        <w:rPr>
          <w:sz w:val="28"/>
          <w:szCs w:val="28"/>
        </w:rPr>
      </w:pPr>
    </w:p>
    <w:p w:rsidR="009F4A44" w:rsidRDefault="009F4A44" w:rsidP="009F4A44">
      <w:pPr>
        <w:jc w:val="both"/>
      </w:pPr>
    </w:p>
    <w:sectPr w:rsidR="009F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5777"/>
    <w:multiLevelType w:val="hybridMultilevel"/>
    <w:tmpl w:val="725CB5FE"/>
    <w:lvl w:ilvl="0" w:tplc="03C885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7985B97"/>
    <w:multiLevelType w:val="hybridMultilevel"/>
    <w:tmpl w:val="E15E5286"/>
    <w:lvl w:ilvl="0" w:tplc="BB9E1A8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FC"/>
    <w:rsid w:val="00290122"/>
    <w:rsid w:val="003604B4"/>
    <w:rsid w:val="009F4A44"/>
    <w:rsid w:val="00A630FC"/>
    <w:rsid w:val="00B86313"/>
    <w:rsid w:val="00D96C09"/>
    <w:rsid w:val="00DC31C9"/>
    <w:rsid w:val="00E457CA"/>
    <w:rsid w:val="00F3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13"/>
    <w:pPr>
      <w:jc w:val="righ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13"/>
    <w:pPr>
      <w:jc w:val="righ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Biglov</dc:creator>
  <cp:keywords/>
  <dc:description/>
  <cp:lastModifiedBy>Biglov</cp:lastModifiedBy>
  <cp:revision>6</cp:revision>
  <dcterms:created xsi:type="dcterms:W3CDTF">2016-11-16T18:59:00Z</dcterms:created>
  <dcterms:modified xsi:type="dcterms:W3CDTF">2016-11-16T19:45:00Z</dcterms:modified>
</cp:coreProperties>
</file>